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427" w:rsidRDefault="00FE1427">
      <w:pPr>
        <w:pStyle w:val="Brdtekst"/>
        <w:rPr>
          <w:b/>
          <w:bCs/>
          <w:sz w:val="24"/>
          <w:szCs w:val="24"/>
        </w:rPr>
      </w:pPr>
    </w:p>
    <w:p w:rsidR="00FE1427" w:rsidRDefault="004D586A">
      <w:pPr>
        <w:pStyle w:val="Brdtekst"/>
        <w:rPr>
          <w:rFonts w:ascii="Arial Black" w:eastAsia="Arial Black" w:hAnsi="Arial Black" w:cs="Arial Black"/>
          <w:b/>
          <w:bCs/>
          <w:sz w:val="32"/>
          <w:szCs w:val="32"/>
        </w:rPr>
      </w:pPr>
      <w:proofErr w:type="spellStart"/>
      <w:r>
        <w:rPr>
          <w:rFonts w:ascii="Arial Black"/>
          <w:b/>
          <w:bCs/>
          <w:sz w:val="32"/>
          <w:szCs w:val="32"/>
          <w:lang w:val="de-DE"/>
        </w:rPr>
        <w:t>Kapittel</w:t>
      </w:r>
      <w:proofErr w:type="spellEnd"/>
      <w:r>
        <w:rPr>
          <w:rFonts w:ascii="Arial Black"/>
          <w:b/>
          <w:bCs/>
          <w:sz w:val="32"/>
          <w:szCs w:val="32"/>
          <w:lang w:val="de-DE"/>
        </w:rPr>
        <w:t xml:space="preserve"> </w:t>
      </w:r>
      <w:r>
        <w:rPr>
          <w:rFonts w:ascii="Arial Black"/>
          <w:b/>
          <w:bCs/>
          <w:sz w:val="32"/>
          <w:szCs w:val="32"/>
        </w:rPr>
        <w:t>6</w:t>
      </w:r>
      <w:r>
        <w:rPr>
          <w:rFonts w:hAnsi="Arial Black"/>
          <w:b/>
          <w:bCs/>
          <w:sz w:val="32"/>
          <w:szCs w:val="32"/>
        </w:rPr>
        <w:t xml:space="preserve"> </w:t>
      </w:r>
      <w:r>
        <w:rPr>
          <w:rFonts w:hAnsi="Arial Black"/>
          <w:b/>
          <w:bCs/>
          <w:sz w:val="32"/>
          <w:szCs w:val="32"/>
        </w:rPr>
        <w:t>–</w:t>
      </w:r>
      <w:r>
        <w:rPr>
          <w:rFonts w:hAnsi="Arial Black"/>
          <w:b/>
          <w:bCs/>
          <w:sz w:val="32"/>
          <w:szCs w:val="32"/>
        </w:rPr>
        <w:t xml:space="preserve"> </w:t>
      </w:r>
      <w:r>
        <w:rPr>
          <w:rFonts w:ascii="Arial Black"/>
          <w:b/>
          <w:bCs/>
          <w:sz w:val="32"/>
          <w:szCs w:val="32"/>
        </w:rPr>
        <w:t>Verkemiddel i tekst</w:t>
      </w:r>
    </w:p>
    <w:p w:rsidR="00FE1427" w:rsidRPr="00E700E8" w:rsidRDefault="00FE1427">
      <w:pPr>
        <w:pStyle w:val="Brdtekst"/>
        <w:rPr>
          <w:b/>
          <w:bCs/>
          <w:sz w:val="12"/>
          <w:szCs w:val="12"/>
        </w:rPr>
      </w:pPr>
    </w:p>
    <w:p w:rsidR="00FE1427" w:rsidRPr="00E700E8" w:rsidRDefault="004D586A">
      <w:pPr>
        <w:pStyle w:val="Listeavsnitt"/>
        <w:numPr>
          <w:ilvl w:val="0"/>
          <w:numId w:val="3"/>
        </w:numPr>
        <w:tabs>
          <w:tab w:val="clear" w:pos="753"/>
          <w:tab w:val="num" w:pos="720"/>
        </w:tabs>
        <w:ind w:left="720" w:hanging="360"/>
        <w:rPr>
          <w:rFonts w:eastAsia="Trebuchet MS" w:cs="Trebuchet MS"/>
          <w:i/>
          <w:iCs/>
          <w:color w:val="0D6797"/>
        </w:rPr>
      </w:pPr>
      <w:r w:rsidRPr="00E700E8">
        <w:t xml:space="preserve">Skriv ein kort definisjon av dei verkemidla som er nemnde i dette kapitlet (side 156 </w:t>
      </w:r>
      <w:r w:rsidRPr="00E700E8">
        <w:t xml:space="preserve">– </w:t>
      </w:r>
      <w:r w:rsidRPr="00E700E8">
        <w:t>173)</w:t>
      </w:r>
      <w:r w:rsidRPr="00E700E8">
        <w:rPr>
          <w:rFonts w:eastAsia="Trebuchet MS Bold" w:cs="Trebuchet MS Bold"/>
          <w:i/>
          <w:iCs/>
        </w:rPr>
        <w:br/>
      </w:r>
      <w:r w:rsidRPr="00E700E8">
        <w:rPr>
          <w:i/>
          <w:iCs/>
          <w:color w:val="0D6797"/>
        </w:rPr>
        <w:t xml:space="preserve">I den </w:t>
      </w:r>
      <w:proofErr w:type="spellStart"/>
      <w:r w:rsidRPr="00E700E8">
        <w:rPr>
          <w:i/>
          <w:iCs/>
          <w:color w:val="0D6797"/>
        </w:rPr>
        <w:t>rekkef</w:t>
      </w:r>
      <w:proofErr w:type="spellEnd"/>
      <w:r w:rsidRPr="00E700E8">
        <w:rPr>
          <w:i/>
          <w:iCs/>
          <w:color w:val="0D6797"/>
          <w:lang w:val="da-DK"/>
        </w:rPr>
        <w:t>ø</w:t>
      </w:r>
      <w:proofErr w:type="spellStart"/>
      <w:r w:rsidRPr="00E700E8">
        <w:rPr>
          <w:i/>
          <w:iCs/>
          <w:color w:val="0D6797"/>
        </w:rPr>
        <w:t>lgja</w:t>
      </w:r>
      <w:proofErr w:type="spellEnd"/>
      <w:r w:rsidRPr="00E700E8">
        <w:rPr>
          <w:i/>
          <w:iCs/>
          <w:color w:val="0D6797"/>
        </w:rPr>
        <w:t xml:space="preserve"> dei kjem i kapittelet:</w:t>
      </w:r>
    </w:p>
    <w:p w:rsidR="00FE1427" w:rsidRPr="00E700E8" w:rsidRDefault="004D586A">
      <w:pPr>
        <w:pStyle w:val="Listeavsnitt"/>
        <w:rPr>
          <w:color w:val="0D6797"/>
        </w:rPr>
      </w:pPr>
      <w:r w:rsidRPr="00E700E8">
        <w:rPr>
          <w:color w:val="0D6797"/>
        </w:rPr>
        <w:t xml:space="preserve">Gjentaking: </w:t>
      </w:r>
      <w:r w:rsidRPr="00E700E8">
        <w:rPr>
          <w:color w:val="0D6797"/>
          <w:lang w:val="da-DK"/>
        </w:rPr>
        <w:t xml:space="preserve">å </w:t>
      </w:r>
      <w:r w:rsidRPr="00E700E8">
        <w:rPr>
          <w:color w:val="0D6797"/>
        </w:rPr>
        <w:t xml:space="preserve">gjenta eit ord, ein lyd eller eit motiv for </w:t>
      </w:r>
      <w:r w:rsidRPr="00E700E8">
        <w:rPr>
          <w:color w:val="0D6797"/>
          <w:lang w:val="da-DK"/>
        </w:rPr>
        <w:t xml:space="preserve">å </w:t>
      </w:r>
      <w:proofErr w:type="spellStart"/>
      <w:r w:rsidRPr="00E700E8">
        <w:rPr>
          <w:color w:val="0D6797"/>
          <w:lang w:val="de-DE"/>
        </w:rPr>
        <w:t>forsterke</w:t>
      </w:r>
      <w:proofErr w:type="spellEnd"/>
      <w:r w:rsidRPr="00E700E8">
        <w:rPr>
          <w:color w:val="0D6797"/>
          <w:lang w:val="de-DE"/>
        </w:rPr>
        <w:t xml:space="preserve"> ein </w:t>
      </w:r>
      <w:proofErr w:type="spellStart"/>
      <w:r w:rsidRPr="00E700E8">
        <w:rPr>
          <w:color w:val="0D6797"/>
          <w:lang w:val="de-DE"/>
        </w:rPr>
        <w:t>bodskap</w:t>
      </w:r>
      <w:proofErr w:type="spellEnd"/>
      <w:r w:rsidRPr="00E700E8">
        <w:rPr>
          <w:color w:val="0D6797"/>
          <w:lang w:val="de-DE"/>
        </w:rPr>
        <w:t>.</w:t>
      </w:r>
    </w:p>
    <w:p w:rsidR="00FE1427" w:rsidRPr="00E700E8" w:rsidRDefault="004D586A">
      <w:pPr>
        <w:pStyle w:val="Listeavsnitt"/>
        <w:rPr>
          <w:color w:val="0D6797"/>
        </w:rPr>
      </w:pPr>
      <w:r w:rsidRPr="00E700E8">
        <w:rPr>
          <w:color w:val="0D6797"/>
        </w:rPr>
        <w:t>Rim: ei form for gjentaking der lydane i slutten av orda er like kvarandre.</w:t>
      </w:r>
    </w:p>
    <w:p w:rsidR="00FE1427" w:rsidRPr="00E700E8" w:rsidRDefault="004D586A">
      <w:pPr>
        <w:pStyle w:val="Listeavsnitt"/>
        <w:rPr>
          <w:color w:val="0D6797"/>
        </w:rPr>
      </w:pPr>
      <w:r w:rsidRPr="00E700E8">
        <w:rPr>
          <w:color w:val="0D6797"/>
        </w:rPr>
        <w:t xml:space="preserve">Rytme: </w:t>
      </w:r>
      <w:proofErr w:type="spellStart"/>
      <w:r w:rsidRPr="00E700E8">
        <w:rPr>
          <w:color w:val="0D6797"/>
        </w:rPr>
        <w:t>Oppst</w:t>
      </w:r>
      <w:proofErr w:type="spellEnd"/>
      <w:r w:rsidRPr="00E700E8">
        <w:rPr>
          <w:color w:val="0D6797"/>
          <w:lang w:val="da-DK"/>
        </w:rPr>
        <w:t>å</w:t>
      </w:r>
      <w:r w:rsidRPr="00E700E8">
        <w:rPr>
          <w:color w:val="0D6797"/>
        </w:rPr>
        <w:t>r n</w:t>
      </w:r>
      <w:r w:rsidRPr="00E700E8">
        <w:rPr>
          <w:color w:val="0D6797"/>
          <w:lang w:val="da-DK"/>
        </w:rPr>
        <w:t>å</w:t>
      </w:r>
      <w:r w:rsidRPr="00E700E8">
        <w:rPr>
          <w:color w:val="0D6797"/>
        </w:rPr>
        <w:t>r det er eit fast m</w:t>
      </w:r>
      <w:r w:rsidRPr="00E700E8">
        <w:rPr>
          <w:color w:val="0D6797"/>
          <w:lang w:val="da-DK"/>
        </w:rPr>
        <w:t>ø</w:t>
      </w:r>
      <w:proofErr w:type="spellStart"/>
      <w:r w:rsidRPr="00E700E8">
        <w:rPr>
          <w:color w:val="0D6797"/>
        </w:rPr>
        <w:t>nster</w:t>
      </w:r>
      <w:proofErr w:type="spellEnd"/>
      <w:r w:rsidRPr="00E700E8">
        <w:rPr>
          <w:color w:val="0D6797"/>
        </w:rPr>
        <w:t xml:space="preserve"> mellom dei trykktunge og trykklette stavingane.</w:t>
      </w:r>
    </w:p>
    <w:p w:rsidR="00FE1427" w:rsidRPr="00E700E8" w:rsidRDefault="004D586A">
      <w:pPr>
        <w:pStyle w:val="Listeavsnitt"/>
        <w:rPr>
          <w:color w:val="0D6797"/>
        </w:rPr>
      </w:pPr>
      <w:proofErr w:type="spellStart"/>
      <w:r w:rsidRPr="00E700E8">
        <w:rPr>
          <w:color w:val="0D6797"/>
        </w:rPr>
        <w:t>Alliterasjon</w:t>
      </w:r>
      <w:proofErr w:type="spellEnd"/>
      <w:r w:rsidRPr="00E700E8">
        <w:rPr>
          <w:color w:val="0D6797"/>
        </w:rPr>
        <w:t>: Boksta</w:t>
      </w:r>
      <w:r w:rsidRPr="00E700E8">
        <w:rPr>
          <w:color w:val="0D6797"/>
        </w:rPr>
        <w:t>vrim, n</w:t>
      </w:r>
      <w:r w:rsidRPr="00E700E8">
        <w:rPr>
          <w:color w:val="0D6797"/>
          <w:lang w:val="da-DK"/>
        </w:rPr>
        <w:t>å</w:t>
      </w:r>
      <w:r w:rsidRPr="00E700E8">
        <w:rPr>
          <w:color w:val="0D6797"/>
        </w:rPr>
        <w:t>r fleire trykktunge ord startar med same bokstav eller lyd.</w:t>
      </w:r>
    </w:p>
    <w:p w:rsidR="00FE1427" w:rsidRPr="00E700E8" w:rsidRDefault="004D586A">
      <w:pPr>
        <w:pStyle w:val="Listeavsnitt"/>
        <w:rPr>
          <w:color w:val="0D6797"/>
        </w:rPr>
      </w:pPr>
      <w:r w:rsidRPr="00E700E8">
        <w:rPr>
          <w:color w:val="0D6797"/>
        </w:rPr>
        <w:t>Assonans: N</w:t>
      </w:r>
      <w:r w:rsidRPr="00E700E8">
        <w:rPr>
          <w:color w:val="0D6797"/>
          <w:lang w:val="da-DK"/>
        </w:rPr>
        <w:t>å</w:t>
      </w:r>
      <w:r w:rsidRPr="00E700E8">
        <w:rPr>
          <w:color w:val="0D6797"/>
          <w:lang w:val="sv-SE"/>
        </w:rPr>
        <w:t xml:space="preserve">r orda har same lydar i seg, men utan </w:t>
      </w:r>
      <w:r w:rsidRPr="00E700E8">
        <w:rPr>
          <w:color w:val="0D6797"/>
          <w:lang w:val="da-DK"/>
        </w:rPr>
        <w:t xml:space="preserve">å </w:t>
      </w:r>
      <w:r w:rsidRPr="00E700E8">
        <w:rPr>
          <w:color w:val="0D6797"/>
        </w:rPr>
        <w:t xml:space="preserve">rime fullstendig. </w:t>
      </w:r>
    </w:p>
    <w:p w:rsidR="00FE1427" w:rsidRPr="00E700E8" w:rsidRDefault="004D586A">
      <w:pPr>
        <w:pStyle w:val="Listeavsnitt"/>
        <w:rPr>
          <w:color w:val="0D6797"/>
        </w:rPr>
      </w:pPr>
      <w:r w:rsidRPr="00E700E8">
        <w:rPr>
          <w:color w:val="0D6797"/>
          <w:lang w:val="es-ES_tradnl"/>
        </w:rPr>
        <w:t>Kontrast: N</w:t>
      </w:r>
      <w:r w:rsidRPr="00E700E8">
        <w:rPr>
          <w:color w:val="0D6797"/>
          <w:lang w:val="da-DK"/>
        </w:rPr>
        <w:t>å</w:t>
      </w:r>
      <w:r w:rsidRPr="00E700E8">
        <w:rPr>
          <w:color w:val="0D6797"/>
        </w:rPr>
        <w:t>r to motsetnader blir stilt opp mot kvarandre. Slike motsetnader forsterkar kvarandre gjensidig.</w:t>
      </w:r>
    </w:p>
    <w:p w:rsidR="00FE1427" w:rsidRPr="00E700E8" w:rsidRDefault="004D586A">
      <w:pPr>
        <w:pStyle w:val="Listeavsnitt"/>
        <w:rPr>
          <w:color w:val="0D6797"/>
        </w:rPr>
      </w:pPr>
      <w:r w:rsidRPr="00E700E8">
        <w:rPr>
          <w:color w:val="0D6797"/>
        </w:rPr>
        <w:t>Positive</w:t>
      </w:r>
      <w:r w:rsidRPr="00E700E8">
        <w:rPr>
          <w:color w:val="0D6797"/>
        </w:rPr>
        <w:t>/ negative ord: Orda i ein tekst kan ha tydeleg positiv eller negativ val</w:t>
      </w:r>
      <w:r w:rsidRPr="00E700E8">
        <w:rPr>
          <w:color w:val="0D6797"/>
          <w:lang w:val="da-DK"/>
        </w:rPr>
        <w:t>ø</w:t>
      </w:r>
      <w:r w:rsidRPr="00E700E8">
        <w:rPr>
          <w:color w:val="0D6797"/>
        </w:rPr>
        <w:t xml:space="preserve">r (verdi). Dette skaper stemning i ein tekst. </w:t>
      </w:r>
    </w:p>
    <w:p w:rsidR="00FE1427" w:rsidRPr="00E700E8" w:rsidRDefault="004D586A">
      <w:pPr>
        <w:pStyle w:val="Listeavsnitt"/>
        <w:rPr>
          <w:color w:val="0D6797"/>
        </w:rPr>
      </w:pPr>
      <w:r w:rsidRPr="00E700E8">
        <w:rPr>
          <w:color w:val="0D6797"/>
        </w:rPr>
        <w:t xml:space="preserve">Onomatopoetikon: Lydhermande ord som krasj, bang osv. </w:t>
      </w:r>
      <w:proofErr w:type="spellStart"/>
      <w:r w:rsidRPr="00E700E8">
        <w:rPr>
          <w:color w:val="0D6797"/>
        </w:rPr>
        <w:t>Inng</w:t>
      </w:r>
      <w:proofErr w:type="spellEnd"/>
      <w:r w:rsidRPr="00E700E8">
        <w:rPr>
          <w:color w:val="0D6797"/>
          <w:lang w:val="da-DK"/>
        </w:rPr>
        <w:t>å</w:t>
      </w:r>
      <w:r w:rsidRPr="00E700E8">
        <w:rPr>
          <w:color w:val="0D6797"/>
        </w:rPr>
        <w:t xml:space="preserve">r ofte i skildringar og skaper stemning. </w:t>
      </w:r>
    </w:p>
    <w:p w:rsidR="00FE1427" w:rsidRPr="00E700E8" w:rsidRDefault="004D586A">
      <w:pPr>
        <w:pStyle w:val="Listeavsnitt"/>
        <w:rPr>
          <w:color w:val="0D6797"/>
        </w:rPr>
      </w:pPr>
      <w:r w:rsidRPr="00E700E8">
        <w:rPr>
          <w:color w:val="0D6797"/>
        </w:rPr>
        <w:t xml:space="preserve">Ironi: </w:t>
      </w:r>
      <w:r w:rsidRPr="00E700E8">
        <w:rPr>
          <w:color w:val="0D6797"/>
          <w:lang w:val="sv-SE"/>
        </w:rPr>
        <w:t xml:space="preserve">Å </w:t>
      </w:r>
      <w:r w:rsidRPr="00E700E8">
        <w:rPr>
          <w:color w:val="0D6797"/>
        </w:rPr>
        <w:t xml:space="preserve">seie det motsette av det </w:t>
      </w:r>
      <w:r w:rsidRPr="00E700E8">
        <w:rPr>
          <w:color w:val="0D6797"/>
        </w:rPr>
        <w:t xml:space="preserve">ein meiner for </w:t>
      </w:r>
      <w:r w:rsidRPr="00E700E8">
        <w:rPr>
          <w:color w:val="0D6797"/>
          <w:lang w:val="da-DK"/>
        </w:rPr>
        <w:t xml:space="preserve">å </w:t>
      </w:r>
      <w:proofErr w:type="spellStart"/>
      <w:r w:rsidRPr="00E700E8">
        <w:rPr>
          <w:color w:val="0D6797"/>
          <w:lang w:val="de-DE"/>
        </w:rPr>
        <w:t>framheve</w:t>
      </w:r>
      <w:proofErr w:type="spellEnd"/>
      <w:r w:rsidRPr="00E700E8">
        <w:rPr>
          <w:color w:val="0D6797"/>
          <w:lang w:val="de-DE"/>
        </w:rPr>
        <w:t xml:space="preserve"> </w:t>
      </w:r>
      <w:proofErr w:type="spellStart"/>
      <w:r w:rsidRPr="00E700E8">
        <w:rPr>
          <w:color w:val="0D6797"/>
          <w:lang w:val="de-DE"/>
        </w:rPr>
        <w:t>det</w:t>
      </w:r>
      <w:proofErr w:type="spellEnd"/>
      <w:r w:rsidRPr="00E700E8">
        <w:rPr>
          <w:color w:val="0D6797"/>
          <w:lang w:val="de-DE"/>
        </w:rPr>
        <w:t xml:space="preserve"> ein </w:t>
      </w:r>
      <w:proofErr w:type="spellStart"/>
      <w:r w:rsidRPr="00E700E8">
        <w:rPr>
          <w:color w:val="0D6797"/>
          <w:lang w:val="de-DE"/>
        </w:rPr>
        <w:t>eigentleg</w:t>
      </w:r>
      <w:proofErr w:type="spellEnd"/>
      <w:r w:rsidRPr="00E700E8">
        <w:rPr>
          <w:color w:val="0D6797"/>
          <w:lang w:val="de-DE"/>
        </w:rPr>
        <w:t xml:space="preserve"> meiner. </w:t>
      </w:r>
    </w:p>
    <w:p w:rsidR="00FE1427" w:rsidRPr="00E700E8" w:rsidRDefault="004D586A">
      <w:pPr>
        <w:pStyle w:val="Listeavsnitt"/>
        <w:rPr>
          <w:color w:val="0D6797"/>
        </w:rPr>
      </w:pPr>
      <w:r w:rsidRPr="00E700E8">
        <w:rPr>
          <w:color w:val="0D6797"/>
          <w:lang w:val="nl-NL"/>
        </w:rPr>
        <w:t xml:space="preserve">Overdriving: </w:t>
      </w:r>
      <w:r w:rsidRPr="00E700E8">
        <w:rPr>
          <w:color w:val="0D6797"/>
          <w:lang w:val="sv-SE"/>
        </w:rPr>
        <w:t xml:space="preserve">Å </w:t>
      </w:r>
      <w:r w:rsidRPr="00E700E8">
        <w:rPr>
          <w:color w:val="0D6797"/>
        </w:rPr>
        <w:t xml:space="preserve">gjere noko </w:t>
      </w:r>
      <w:proofErr w:type="spellStart"/>
      <w:r w:rsidRPr="00E700E8">
        <w:rPr>
          <w:color w:val="0D6797"/>
        </w:rPr>
        <w:t>st</w:t>
      </w:r>
      <w:proofErr w:type="spellEnd"/>
      <w:r w:rsidRPr="00E700E8">
        <w:rPr>
          <w:color w:val="0D6797"/>
          <w:lang w:val="da-DK"/>
        </w:rPr>
        <w:t>ø</w:t>
      </w:r>
      <w:proofErr w:type="spellStart"/>
      <w:r w:rsidRPr="00E700E8">
        <w:rPr>
          <w:color w:val="0D6797"/>
        </w:rPr>
        <w:t>rre</w:t>
      </w:r>
      <w:proofErr w:type="spellEnd"/>
      <w:r w:rsidRPr="00E700E8">
        <w:rPr>
          <w:color w:val="0D6797"/>
        </w:rPr>
        <w:t xml:space="preserve"> enn det er, ofte for </w:t>
      </w:r>
      <w:r w:rsidRPr="00E700E8">
        <w:rPr>
          <w:color w:val="0D6797"/>
          <w:lang w:val="da-DK"/>
        </w:rPr>
        <w:t xml:space="preserve">å </w:t>
      </w:r>
      <w:r w:rsidRPr="00E700E8">
        <w:rPr>
          <w:color w:val="0D6797"/>
          <w:lang w:val="sv-SE"/>
        </w:rPr>
        <w:t>oppn</w:t>
      </w:r>
      <w:r w:rsidRPr="00E700E8">
        <w:rPr>
          <w:color w:val="0D6797"/>
          <w:lang w:val="da-DK"/>
        </w:rPr>
        <w:t xml:space="preserve">å </w:t>
      </w:r>
      <w:r w:rsidRPr="00E700E8">
        <w:rPr>
          <w:color w:val="0D6797"/>
        </w:rPr>
        <w:t>ein komisk effekt.</w:t>
      </w:r>
    </w:p>
    <w:p w:rsidR="00FE1427" w:rsidRPr="00E700E8" w:rsidRDefault="004D586A">
      <w:pPr>
        <w:pStyle w:val="Listeavsnitt"/>
        <w:rPr>
          <w:color w:val="0D6797"/>
        </w:rPr>
      </w:pPr>
      <w:r w:rsidRPr="00E700E8">
        <w:rPr>
          <w:color w:val="0D6797"/>
          <w:lang w:val="nl-NL"/>
        </w:rPr>
        <w:t xml:space="preserve">Underdriving: </w:t>
      </w:r>
      <w:r w:rsidRPr="00E700E8">
        <w:rPr>
          <w:color w:val="0D6797"/>
          <w:lang w:val="sv-SE"/>
        </w:rPr>
        <w:t xml:space="preserve">Å </w:t>
      </w:r>
      <w:r w:rsidRPr="00E700E8">
        <w:rPr>
          <w:color w:val="0D6797"/>
        </w:rPr>
        <w:t xml:space="preserve">gjere noko mindre enn det er, ofte for </w:t>
      </w:r>
      <w:r w:rsidRPr="00E700E8">
        <w:rPr>
          <w:color w:val="0D6797"/>
          <w:lang w:val="da-DK"/>
        </w:rPr>
        <w:t xml:space="preserve">å </w:t>
      </w:r>
      <w:r w:rsidRPr="00E700E8">
        <w:rPr>
          <w:color w:val="0D6797"/>
          <w:lang w:val="sv-SE"/>
        </w:rPr>
        <w:t>oppn</w:t>
      </w:r>
      <w:r w:rsidRPr="00E700E8">
        <w:rPr>
          <w:color w:val="0D6797"/>
          <w:lang w:val="da-DK"/>
        </w:rPr>
        <w:t xml:space="preserve">å </w:t>
      </w:r>
      <w:r w:rsidRPr="00E700E8">
        <w:rPr>
          <w:color w:val="0D6797"/>
        </w:rPr>
        <w:t xml:space="preserve">ein komisk effekt. </w:t>
      </w:r>
    </w:p>
    <w:p w:rsidR="00FE1427" w:rsidRPr="00E700E8" w:rsidRDefault="004D586A">
      <w:pPr>
        <w:pStyle w:val="Listeavsnitt"/>
        <w:rPr>
          <w:color w:val="0D6797"/>
        </w:rPr>
      </w:pPr>
      <w:r w:rsidRPr="00E700E8">
        <w:rPr>
          <w:color w:val="0D6797"/>
        </w:rPr>
        <w:t>P</w:t>
      </w:r>
      <w:r w:rsidRPr="00E700E8">
        <w:rPr>
          <w:color w:val="0D6797"/>
          <w:lang w:val="da-DK"/>
        </w:rPr>
        <w:t>å</w:t>
      </w:r>
      <w:r w:rsidRPr="00E700E8">
        <w:rPr>
          <w:color w:val="0D6797"/>
        </w:rPr>
        <w:t xml:space="preserve">kalling: </w:t>
      </w:r>
      <w:r w:rsidRPr="00E700E8">
        <w:rPr>
          <w:color w:val="0D6797"/>
          <w:lang w:val="sv-SE"/>
        </w:rPr>
        <w:t xml:space="preserve">Å </w:t>
      </w:r>
      <w:r w:rsidRPr="00E700E8">
        <w:rPr>
          <w:color w:val="0D6797"/>
        </w:rPr>
        <w:t xml:space="preserve">vende seg til eit </w:t>
      </w:r>
      <w:r w:rsidRPr="00E700E8">
        <w:rPr>
          <w:color w:val="0D6797"/>
          <w:lang w:val="fr-FR"/>
        </w:rPr>
        <w:t>«</w:t>
      </w:r>
      <w:r w:rsidRPr="00E700E8">
        <w:rPr>
          <w:color w:val="0D6797"/>
        </w:rPr>
        <w:t>du</w:t>
      </w:r>
      <w:r w:rsidRPr="00E700E8">
        <w:rPr>
          <w:color w:val="0D6797"/>
        </w:rPr>
        <w:t xml:space="preserve">» </w:t>
      </w:r>
      <w:r w:rsidRPr="00E700E8">
        <w:rPr>
          <w:color w:val="0D6797"/>
        </w:rPr>
        <w:t xml:space="preserve">i </w:t>
      </w:r>
      <w:r w:rsidRPr="00E700E8">
        <w:rPr>
          <w:color w:val="0D6797"/>
        </w:rPr>
        <w:t>ein tekst, ein kallar dermed p</w:t>
      </w:r>
      <w:r w:rsidRPr="00E700E8">
        <w:rPr>
          <w:color w:val="0D6797"/>
          <w:lang w:val="da-DK"/>
        </w:rPr>
        <w:t xml:space="preserve">å </w:t>
      </w:r>
      <w:r w:rsidRPr="00E700E8">
        <w:rPr>
          <w:color w:val="0D6797"/>
          <w:lang w:val="da-DK"/>
        </w:rPr>
        <w:t>noko eller nokon.</w:t>
      </w:r>
    </w:p>
    <w:p w:rsidR="00FE1427" w:rsidRPr="00E700E8" w:rsidRDefault="004D586A">
      <w:pPr>
        <w:pStyle w:val="Listeavsnitt"/>
        <w:rPr>
          <w:color w:val="0D6797"/>
        </w:rPr>
      </w:pPr>
      <w:r w:rsidRPr="00E700E8">
        <w:rPr>
          <w:color w:val="0D6797"/>
        </w:rPr>
        <w:t xml:space="preserve">Retorisk </w:t>
      </w:r>
      <w:proofErr w:type="spellStart"/>
      <w:r w:rsidRPr="00E700E8">
        <w:rPr>
          <w:color w:val="0D6797"/>
        </w:rPr>
        <w:t>sp</w:t>
      </w:r>
      <w:proofErr w:type="spellEnd"/>
      <w:r w:rsidRPr="00E700E8">
        <w:rPr>
          <w:color w:val="0D6797"/>
          <w:lang w:val="da-DK"/>
        </w:rPr>
        <w:t>ø</w:t>
      </w:r>
      <w:proofErr w:type="spellStart"/>
      <w:r w:rsidRPr="00E700E8">
        <w:rPr>
          <w:color w:val="0D6797"/>
        </w:rPr>
        <w:t>rsm</w:t>
      </w:r>
      <w:proofErr w:type="spellEnd"/>
      <w:r w:rsidRPr="00E700E8">
        <w:rPr>
          <w:color w:val="0D6797"/>
          <w:lang w:val="da-DK"/>
        </w:rPr>
        <w:t>å</w:t>
      </w:r>
      <w:r w:rsidRPr="00E700E8">
        <w:rPr>
          <w:color w:val="0D6797"/>
        </w:rPr>
        <w:t xml:space="preserve">l: </w:t>
      </w:r>
      <w:r w:rsidRPr="00E700E8">
        <w:rPr>
          <w:color w:val="0D6797"/>
          <w:lang w:val="sv-SE"/>
        </w:rPr>
        <w:t xml:space="preserve">Å </w:t>
      </w:r>
      <w:r w:rsidRPr="00E700E8">
        <w:rPr>
          <w:color w:val="0D6797"/>
          <w:lang w:val="de-DE"/>
        </w:rPr>
        <w:t xml:space="preserve">stille </w:t>
      </w:r>
      <w:proofErr w:type="spellStart"/>
      <w:r w:rsidRPr="00E700E8">
        <w:rPr>
          <w:color w:val="0D6797"/>
          <w:lang w:val="de-DE"/>
        </w:rPr>
        <w:t>eit</w:t>
      </w:r>
      <w:proofErr w:type="spellEnd"/>
      <w:r w:rsidRPr="00E700E8">
        <w:rPr>
          <w:color w:val="0D6797"/>
          <w:lang w:val="de-DE"/>
        </w:rPr>
        <w:t xml:space="preserve"> </w:t>
      </w:r>
      <w:proofErr w:type="spellStart"/>
      <w:r w:rsidRPr="00E700E8">
        <w:rPr>
          <w:color w:val="0D6797"/>
          <w:lang w:val="de-DE"/>
        </w:rPr>
        <w:t>sp</w:t>
      </w:r>
      <w:proofErr w:type="spellEnd"/>
      <w:r w:rsidRPr="00E700E8">
        <w:rPr>
          <w:color w:val="0D6797"/>
          <w:lang w:val="da-DK"/>
        </w:rPr>
        <w:t>ø</w:t>
      </w:r>
      <w:proofErr w:type="spellStart"/>
      <w:r w:rsidRPr="00E700E8">
        <w:rPr>
          <w:color w:val="0D6797"/>
        </w:rPr>
        <w:t>rsm</w:t>
      </w:r>
      <w:proofErr w:type="spellEnd"/>
      <w:r w:rsidRPr="00E700E8">
        <w:rPr>
          <w:color w:val="0D6797"/>
          <w:lang w:val="da-DK"/>
        </w:rPr>
        <w:t>å</w:t>
      </w:r>
      <w:r w:rsidRPr="00E700E8">
        <w:rPr>
          <w:color w:val="0D6797"/>
        </w:rPr>
        <w:t xml:space="preserve">l som anten ikkje har eit </w:t>
      </w:r>
      <w:proofErr w:type="spellStart"/>
      <w:r w:rsidRPr="00E700E8">
        <w:rPr>
          <w:color w:val="0D6797"/>
        </w:rPr>
        <w:t>svar</w:t>
      </w:r>
      <w:proofErr w:type="spellEnd"/>
      <w:r w:rsidRPr="00E700E8">
        <w:rPr>
          <w:color w:val="0D6797"/>
        </w:rPr>
        <w:t xml:space="preserve"> eller som ikkje krev eit </w:t>
      </w:r>
      <w:proofErr w:type="spellStart"/>
      <w:r w:rsidRPr="00E700E8">
        <w:rPr>
          <w:color w:val="0D6797"/>
        </w:rPr>
        <w:t>svar</w:t>
      </w:r>
      <w:proofErr w:type="spellEnd"/>
      <w:r w:rsidRPr="00E700E8">
        <w:rPr>
          <w:color w:val="0D6797"/>
        </w:rPr>
        <w:t xml:space="preserve">. Svaret er </w:t>
      </w:r>
      <w:proofErr w:type="spellStart"/>
      <w:r w:rsidRPr="00E700E8">
        <w:rPr>
          <w:color w:val="0D6797"/>
        </w:rPr>
        <w:t>underforst</w:t>
      </w:r>
      <w:proofErr w:type="spellEnd"/>
      <w:r w:rsidRPr="00E700E8">
        <w:rPr>
          <w:color w:val="0D6797"/>
          <w:lang w:val="da-DK"/>
        </w:rPr>
        <w:t>å</w:t>
      </w:r>
      <w:proofErr w:type="spellStart"/>
      <w:r w:rsidRPr="00E700E8">
        <w:rPr>
          <w:color w:val="0D6797"/>
        </w:rPr>
        <w:t>tt</w:t>
      </w:r>
      <w:proofErr w:type="spellEnd"/>
      <w:r w:rsidRPr="00E700E8">
        <w:rPr>
          <w:color w:val="0D6797"/>
        </w:rPr>
        <w:t xml:space="preserve"> i </w:t>
      </w:r>
      <w:proofErr w:type="spellStart"/>
      <w:r w:rsidRPr="00E700E8">
        <w:rPr>
          <w:color w:val="0D6797"/>
        </w:rPr>
        <w:t>sj</w:t>
      </w:r>
      <w:proofErr w:type="spellEnd"/>
      <w:r w:rsidRPr="00E700E8">
        <w:rPr>
          <w:color w:val="0D6797"/>
          <w:lang w:val="da-DK"/>
        </w:rPr>
        <w:t>ø</w:t>
      </w:r>
      <w:proofErr w:type="spellStart"/>
      <w:r w:rsidRPr="00E700E8">
        <w:rPr>
          <w:color w:val="0D6797"/>
        </w:rPr>
        <w:t>lve</w:t>
      </w:r>
      <w:proofErr w:type="spellEnd"/>
      <w:r w:rsidRPr="00E700E8">
        <w:rPr>
          <w:color w:val="0D6797"/>
        </w:rPr>
        <w:t xml:space="preserve"> </w:t>
      </w:r>
      <w:proofErr w:type="spellStart"/>
      <w:r w:rsidRPr="00E700E8">
        <w:rPr>
          <w:color w:val="0D6797"/>
        </w:rPr>
        <w:t>sp</w:t>
      </w:r>
      <w:proofErr w:type="spellEnd"/>
      <w:r w:rsidRPr="00E700E8">
        <w:rPr>
          <w:color w:val="0D6797"/>
          <w:lang w:val="da-DK"/>
        </w:rPr>
        <w:t>ø</w:t>
      </w:r>
      <w:proofErr w:type="spellStart"/>
      <w:r w:rsidRPr="00E700E8">
        <w:rPr>
          <w:color w:val="0D6797"/>
        </w:rPr>
        <w:t>rsm</w:t>
      </w:r>
      <w:proofErr w:type="spellEnd"/>
      <w:r w:rsidRPr="00E700E8">
        <w:rPr>
          <w:color w:val="0D6797"/>
          <w:lang w:val="da-DK"/>
        </w:rPr>
        <w:t>å</w:t>
      </w:r>
      <w:r w:rsidRPr="00E700E8">
        <w:rPr>
          <w:color w:val="0D6797"/>
        </w:rPr>
        <w:t xml:space="preserve">let. </w:t>
      </w:r>
    </w:p>
    <w:p w:rsidR="00FE1427" w:rsidRPr="00E700E8" w:rsidRDefault="004D586A">
      <w:pPr>
        <w:pStyle w:val="Listeavsnitt"/>
        <w:rPr>
          <w:color w:val="0D6797"/>
        </w:rPr>
      </w:pPr>
      <w:proofErr w:type="spellStart"/>
      <w:r w:rsidRPr="00E700E8">
        <w:rPr>
          <w:color w:val="0D6797"/>
          <w:lang w:val="de-DE"/>
        </w:rPr>
        <w:t>Metafor</w:t>
      </w:r>
      <w:proofErr w:type="spellEnd"/>
      <w:r w:rsidRPr="00E700E8">
        <w:rPr>
          <w:color w:val="0D6797"/>
          <w:lang w:val="de-DE"/>
        </w:rPr>
        <w:t>: Ein m</w:t>
      </w:r>
      <w:r w:rsidRPr="00E700E8">
        <w:rPr>
          <w:color w:val="0D6797"/>
          <w:lang w:val="da-DK"/>
        </w:rPr>
        <w:t>å</w:t>
      </w:r>
      <w:r w:rsidRPr="00E700E8">
        <w:rPr>
          <w:color w:val="0D6797"/>
        </w:rPr>
        <w:t xml:space="preserve">te </w:t>
      </w:r>
      <w:r w:rsidRPr="00E700E8">
        <w:rPr>
          <w:color w:val="0D6797"/>
          <w:lang w:val="da-DK"/>
        </w:rPr>
        <w:t xml:space="preserve">å </w:t>
      </w:r>
      <w:r w:rsidRPr="00E700E8">
        <w:rPr>
          <w:color w:val="0D6797"/>
        </w:rPr>
        <w:t xml:space="preserve">samanlikne to ting utan </w:t>
      </w:r>
      <w:r w:rsidRPr="00E700E8">
        <w:rPr>
          <w:color w:val="0D6797"/>
          <w:lang w:val="da-DK"/>
        </w:rPr>
        <w:t xml:space="preserve">å </w:t>
      </w:r>
      <w:r w:rsidRPr="00E700E8">
        <w:rPr>
          <w:color w:val="0D6797"/>
        </w:rPr>
        <w:t>bruke samanli</w:t>
      </w:r>
      <w:r w:rsidRPr="00E700E8">
        <w:rPr>
          <w:color w:val="0D6797"/>
        </w:rPr>
        <w:t>kningsord.</w:t>
      </w:r>
    </w:p>
    <w:p w:rsidR="00FE1427" w:rsidRPr="00E700E8" w:rsidRDefault="004D586A">
      <w:pPr>
        <w:pStyle w:val="Listeavsnitt"/>
        <w:rPr>
          <w:color w:val="0D6797"/>
        </w:rPr>
      </w:pPr>
      <w:r w:rsidRPr="00E700E8">
        <w:rPr>
          <w:color w:val="0D6797"/>
        </w:rPr>
        <w:t>Klisj</w:t>
      </w:r>
      <w:r w:rsidRPr="00E700E8">
        <w:rPr>
          <w:color w:val="0D6797"/>
        </w:rPr>
        <w:t>é</w:t>
      </w:r>
      <w:r w:rsidRPr="00E700E8">
        <w:rPr>
          <w:color w:val="0D6797"/>
        </w:rPr>
        <w:t>: N</w:t>
      </w:r>
      <w:r w:rsidRPr="00E700E8">
        <w:rPr>
          <w:color w:val="0D6797"/>
          <w:lang w:val="da-DK"/>
        </w:rPr>
        <w:t>å</w:t>
      </w:r>
      <w:r w:rsidRPr="00E700E8">
        <w:rPr>
          <w:color w:val="0D6797"/>
          <w:lang w:val="da-DK"/>
        </w:rPr>
        <w:t>r metaforar er s</w:t>
      </w:r>
      <w:r w:rsidRPr="00E700E8">
        <w:rPr>
          <w:color w:val="0D6797"/>
          <w:lang w:val="da-DK"/>
        </w:rPr>
        <w:t xml:space="preserve">å </w:t>
      </w:r>
      <w:r w:rsidRPr="00E700E8">
        <w:rPr>
          <w:color w:val="0D6797"/>
        </w:rPr>
        <w:t xml:space="preserve">velbrukte at vi ikkje lenger ser for oss den bokstavlege tydinga, som for eksempel </w:t>
      </w:r>
      <w:r w:rsidRPr="00E700E8">
        <w:rPr>
          <w:color w:val="0D6797"/>
          <w:lang w:val="fr-FR"/>
        </w:rPr>
        <w:t>«</w:t>
      </w:r>
      <w:r w:rsidRPr="00E700E8">
        <w:rPr>
          <w:color w:val="0D6797"/>
        </w:rPr>
        <w:t>skatten min</w:t>
      </w:r>
      <w:r w:rsidRPr="00E700E8">
        <w:rPr>
          <w:color w:val="0D6797"/>
        </w:rPr>
        <w:t xml:space="preserve">» </w:t>
      </w:r>
      <w:r w:rsidRPr="00E700E8">
        <w:rPr>
          <w:color w:val="0D6797"/>
        </w:rPr>
        <w:t xml:space="preserve">for </w:t>
      </w:r>
      <w:proofErr w:type="spellStart"/>
      <w:r w:rsidRPr="00E700E8">
        <w:rPr>
          <w:color w:val="0D6797"/>
        </w:rPr>
        <w:t>kj</w:t>
      </w:r>
      <w:proofErr w:type="spellEnd"/>
      <w:r w:rsidRPr="00E700E8">
        <w:rPr>
          <w:color w:val="0D6797"/>
          <w:lang w:val="da-DK"/>
        </w:rPr>
        <w:t>æ</w:t>
      </w:r>
      <w:r w:rsidRPr="00E700E8">
        <w:rPr>
          <w:color w:val="0D6797"/>
        </w:rPr>
        <w:t>rast osv.</w:t>
      </w:r>
    </w:p>
    <w:p w:rsidR="00FE1427" w:rsidRPr="00E700E8" w:rsidRDefault="004D586A">
      <w:pPr>
        <w:pStyle w:val="Listeavsnitt"/>
        <w:rPr>
          <w:color w:val="0D6797"/>
        </w:rPr>
      </w:pPr>
      <w:r w:rsidRPr="00E700E8">
        <w:rPr>
          <w:color w:val="0D6797"/>
        </w:rPr>
        <w:t xml:space="preserve">Denotasjon: Den faktiske og opphavlege tydinga av eit ord. </w:t>
      </w:r>
    </w:p>
    <w:p w:rsidR="00FE1427" w:rsidRPr="00E700E8" w:rsidRDefault="004D586A">
      <w:pPr>
        <w:pStyle w:val="Listeavsnitt"/>
        <w:rPr>
          <w:color w:val="0D6797"/>
        </w:rPr>
      </w:pPr>
      <w:r w:rsidRPr="00E700E8">
        <w:rPr>
          <w:color w:val="0D6797"/>
        </w:rPr>
        <w:t xml:space="preserve">Konnotasjon: Dei sidetydingane eit ord kan </w:t>
      </w:r>
      <w:r w:rsidRPr="00E700E8">
        <w:rPr>
          <w:color w:val="0D6797"/>
        </w:rPr>
        <w:t xml:space="preserve">ha. </w:t>
      </w:r>
    </w:p>
    <w:p w:rsidR="00FE1427" w:rsidRPr="00E700E8" w:rsidRDefault="004D586A">
      <w:pPr>
        <w:pStyle w:val="Listeavsnitt"/>
        <w:rPr>
          <w:color w:val="0D6797"/>
        </w:rPr>
      </w:pPr>
      <w:r w:rsidRPr="00E700E8">
        <w:rPr>
          <w:color w:val="0D6797"/>
          <w:lang w:val="sv-SE"/>
        </w:rPr>
        <w:t>Samanlikning: N</w:t>
      </w:r>
      <w:r w:rsidRPr="00E700E8">
        <w:rPr>
          <w:color w:val="0D6797"/>
          <w:lang w:val="da-DK"/>
        </w:rPr>
        <w:t>å</w:t>
      </w:r>
      <w:r w:rsidRPr="00E700E8">
        <w:rPr>
          <w:color w:val="0D6797"/>
        </w:rPr>
        <w:t xml:space="preserve">r ein samanliknar to fenomen/ ting/ omgrep el. for </w:t>
      </w:r>
      <w:r w:rsidRPr="00E700E8">
        <w:rPr>
          <w:color w:val="0D6797"/>
          <w:lang w:val="da-DK"/>
        </w:rPr>
        <w:t xml:space="preserve">å </w:t>
      </w:r>
      <w:r w:rsidRPr="00E700E8">
        <w:rPr>
          <w:color w:val="0D6797"/>
        </w:rPr>
        <w:t>f</w:t>
      </w:r>
      <w:r w:rsidRPr="00E700E8">
        <w:rPr>
          <w:color w:val="0D6797"/>
          <w:lang w:val="da-DK"/>
        </w:rPr>
        <w:t xml:space="preserve">å </w:t>
      </w:r>
      <w:r w:rsidRPr="00E700E8">
        <w:rPr>
          <w:color w:val="0D6797"/>
        </w:rPr>
        <w:t>fram likskapen mellom dei.</w:t>
      </w:r>
    </w:p>
    <w:p w:rsidR="00FE1427" w:rsidRPr="00E700E8" w:rsidRDefault="004D586A">
      <w:pPr>
        <w:pStyle w:val="Listeavsnitt"/>
        <w:rPr>
          <w:color w:val="0D6797"/>
        </w:rPr>
      </w:pPr>
      <w:r w:rsidRPr="00E700E8">
        <w:rPr>
          <w:color w:val="0D6797"/>
        </w:rPr>
        <w:t>Symbol: Ein form for metafor som er allment kjent i ein kulturkrets.</w:t>
      </w:r>
    </w:p>
    <w:p w:rsidR="00FE1427" w:rsidRPr="00E700E8" w:rsidRDefault="004D586A">
      <w:pPr>
        <w:pStyle w:val="Listeavsnitt"/>
        <w:rPr>
          <w:color w:val="0D6797"/>
        </w:rPr>
      </w:pPr>
      <w:r w:rsidRPr="00E700E8">
        <w:rPr>
          <w:color w:val="0D6797"/>
        </w:rPr>
        <w:lastRenderedPageBreak/>
        <w:t xml:space="preserve">Allegori: Ein symbolsk teksttype. Den forteljinga som blir fortalt er eit bilete </w:t>
      </w:r>
      <w:r w:rsidRPr="00E700E8">
        <w:rPr>
          <w:color w:val="0D6797"/>
        </w:rPr>
        <w:t>p</w:t>
      </w:r>
      <w:r w:rsidRPr="00E700E8">
        <w:rPr>
          <w:color w:val="0D6797"/>
          <w:lang w:val="da-DK"/>
        </w:rPr>
        <w:t xml:space="preserve">å </w:t>
      </w:r>
      <w:r w:rsidRPr="00E700E8">
        <w:rPr>
          <w:color w:val="0D6797"/>
        </w:rPr>
        <w:t xml:space="preserve">noko anna. </w:t>
      </w:r>
    </w:p>
    <w:p w:rsidR="00FE1427" w:rsidRPr="00E700E8" w:rsidRDefault="004D586A">
      <w:pPr>
        <w:pStyle w:val="Listeavsnitt"/>
        <w:rPr>
          <w:color w:val="0D6797"/>
        </w:rPr>
      </w:pPr>
      <w:r w:rsidRPr="00E700E8">
        <w:rPr>
          <w:color w:val="0D6797"/>
        </w:rPr>
        <w:t>Besjeling: N</w:t>
      </w:r>
      <w:r w:rsidRPr="00E700E8">
        <w:rPr>
          <w:color w:val="0D6797"/>
          <w:lang w:val="da-DK"/>
        </w:rPr>
        <w:t>å</w:t>
      </w:r>
      <w:r w:rsidRPr="00E700E8">
        <w:rPr>
          <w:color w:val="0D6797"/>
        </w:rPr>
        <w:t>r konkrete ting f</w:t>
      </w:r>
      <w:r w:rsidRPr="00E700E8">
        <w:rPr>
          <w:color w:val="0D6797"/>
          <w:lang w:val="da-DK"/>
        </w:rPr>
        <w:t>å</w:t>
      </w:r>
      <w:r w:rsidRPr="00E700E8">
        <w:rPr>
          <w:color w:val="0D6797"/>
        </w:rPr>
        <w:t>r menneskelege eigenskapar.</w:t>
      </w:r>
    </w:p>
    <w:p w:rsidR="00FE1427" w:rsidRPr="00E700E8" w:rsidRDefault="004D586A">
      <w:pPr>
        <w:pStyle w:val="Listeavsnitt"/>
        <w:rPr>
          <w:color w:val="0D6797"/>
        </w:rPr>
      </w:pPr>
      <w:r w:rsidRPr="00E700E8">
        <w:rPr>
          <w:color w:val="0D6797"/>
        </w:rPr>
        <w:t>Personifikasjon: N</w:t>
      </w:r>
      <w:r w:rsidRPr="00E700E8">
        <w:rPr>
          <w:color w:val="0D6797"/>
          <w:lang w:val="da-DK"/>
        </w:rPr>
        <w:t>å</w:t>
      </w:r>
      <w:r w:rsidRPr="00E700E8">
        <w:rPr>
          <w:color w:val="0D6797"/>
        </w:rPr>
        <w:t xml:space="preserve">r eit abstrakt omgrep blir omtala som ein person: Fru Fortuna = lykka, Mannen med </w:t>
      </w:r>
      <w:proofErr w:type="spellStart"/>
      <w:r w:rsidRPr="00E700E8">
        <w:rPr>
          <w:color w:val="0D6797"/>
        </w:rPr>
        <w:t>lj</w:t>
      </w:r>
      <w:proofErr w:type="spellEnd"/>
      <w:r w:rsidRPr="00E700E8">
        <w:rPr>
          <w:color w:val="0D6797"/>
          <w:lang w:val="da-DK"/>
        </w:rPr>
        <w:t>å</w:t>
      </w:r>
      <w:r w:rsidRPr="00E700E8">
        <w:rPr>
          <w:color w:val="0D6797"/>
        </w:rPr>
        <w:t>en = d</w:t>
      </w:r>
      <w:r w:rsidRPr="00E700E8">
        <w:rPr>
          <w:color w:val="0D6797"/>
          <w:lang w:val="da-DK"/>
        </w:rPr>
        <w:t>ø</w:t>
      </w:r>
      <w:r w:rsidRPr="00E700E8">
        <w:rPr>
          <w:color w:val="0D6797"/>
        </w:rPr>
        <w:t xml:space="preserve">den. </w:t>
      </w:r>
    </w:p>
    <w:p w:rsidR="00FE1427" w:rsidRPr="00E700E8" w:rsidRDefault="004D586A">
      <w:pPr>
        <w:pStyle w:val="Listeavsnitt"/>
      </w:pPr>
      <w:proofErr w:type="spellStart"/>
      <w:r w:rsidRPr="00E700E8">
        <w:rPr>
          <w:color w:val="0D6797"/>
        </w:rPr>
        <w:t>Intertekstualitet</w:t>
      </w:r>
      <w:proofErr w:type="spellEnd"/>
      <w:r w:rsidRPr="00E700E8">
        <w:rPr>
          <w:color w:val="0D6797"/>
        </w:rPr>
        <w:t>/ allusjon: N</w:t>
      </w:r>
      <w:r w:rsidRPr="00E700E8">
        <w:rPr>
          <w:color w:val="0D6797"/>
          <w:lang w:val="da-DK"/>
        </w:rPr>
        <w:t>å</w:t>
      </w:r>
      <w:r w:rsidRPr="00E700E8">
        <w:rPr>
          <w:color w:val="0D6797"/>
        </w:rPr>
        <w:t xml:space="preserve">r tekstar inneheld referansar til andre tekstar, for eksempel gjennom </w:t>
      </w:r>
      <w:r w:rsidRPr="00E700E8">
        <w:rPr>
          <w:color w:val="0D6797"/>
          <w:lang w:val="da-DK"/>
        </w:rPr>
        <w:t xml:space="preserve">å </w:t>
      </w:r>
      <w:r w:rsidRPr="00E700E8">
        <w:rPr>
          <w:color w:val="0D6797"/>
        </w:rPr>
        <w:t>bruke kjende sitat, namn som er kjende fr</w:t>
      </w:r>
      <w:r w:rsidRPr="00E700E8">
        <w:rPr>
          <w:color w:val="0D6797"/>
          <w:lang w:val="da-DK"/>
        </w:rPr>
        <w:t xml:space="preserve">å </w:t>
      </w:r>
      <w:r w:rsidRPr="00E700E8">
        <w:rPr>
          <w:color w:val="0D6797"/>
        </w:rPr>
        <w:t xml:space="preserve">andre kunstverk ol. </w:t>
      </w:r>
    </w:p>
    <w:p w:rsidR="00FE1427" w:rsidRPr="00E700E8" w:rsidRDefault="004D586A">
      <w:pPr>
        <w:pStyle w:val="Listeavsnitt"/>
        <w:numPr>
          <w:ilvl w:val="0"/>
          <w:numId w:val="3"/>
        </w:numPr>
        <w:tabs>
          <w:tab w:val="clear" w:pos="753"/>
          <w:tab w:val="num" w:pos="720"/>
        </w:tabs>
        <w:ind w:left="720" w:hanging="360"/>
      </w:pPr>
      <w:r w:rsidRPr="00E700E8">
        <w:t>Forklar forskjellen p</w:t>
      </w:r>
      <w:r w:rsidRPr="00E700E8">
        <w:t xml:space="preserve">å </w:t>
      </w:r>
      <w:r w:rsidRPr="00E700E8">
        <w:t>ei samanlikning og ein metafor.</w:t>
      </w:r>
      <w:r w:rsidRPr="00E700E8">
        <w:br/>
      </w:r>
      <w:r w:rsidRPr="00E700E8">
        <w:rPr>
          <w:color w:val="0D6797"/>
          <w:lang w:val="de-DE"/>
        </w:rPr>
        <w:t xml:space="preserve">Ein </w:t>
      </w:r>
      <w:proofErr w:type="spellStart"/>
      <w:r w:rsidRPr="00E700E8">
        <w:rPr>
          <w:color w:val="0D6797"/>
          <w:lang w:val="de-DE"/>
        </w:rPr>
        <w:t>metafor</w:t>
      </w:r>
      <w:proofErr w:type="spellEnd"/>
      <w:r w:rsidRPr="00E700E8">
        <w:rPr>
          <w:color w:val="0D6797"/>
          <w:lang w:val="de-DE"/>
        </w:rPr>
        <w:t xml:space="preserve"> er ein m</w:t>
      </w:r>
      <w:r w:rsidRPr="00E700E8">
        <w:rPr>
          <w:color w:val="0D6797"/>
          <w:lang w:val="da-DK"/>
        </w:rPr>
        <w:t>å</w:t>
      </w:r>
      <w:r w:rsidRPr="00E700E8">
        <w:rPr>
          <w:color w:val="0D6797"/>
        </w:rPr>
        <w:t xml:space="preserve">te </w:t>
      </w:r>
      <w:r w:rsidRPr="00E700E8">
        <w:rPr>
          <w:color w:val="0D6797"/>
          <w:lang w:val="da-DK"/>
        </w:rPr>
        <w:t xml:space="preserve">å </w:t>
      </w:r>
      <w:r w:rsidRPr="00E700E8">
        <w:rPr>
          <w:color w:val="0D6797"/>
        </w:rPr>
        <w:t xml:space="preserve">samanlikne to ting utan </w:t>
      </w:r>
      <w:r w:rsidRPr="00E700E8">
        <w:rPr>
          <w:color w:val="0D6797"/>
          <w:lang w:val="da-DK"/>
        </w:rPr>
        <w:t xml:space="preserve">å </w:t>
      </w:r>
      <w:r w:rsidRPr="00E700E8">
        <w:rPr>
          <w:color w:val="0D6797"/>
        </w:rPr>
        <w:t>bruke eit sam</w:t>
      </w:r>
      <w:r w:rsidRPr="00E700E8">
        <w:rPr>
          <w:color w:val="0D6797"/>
        </w:rPr>
        <w:t xml:space="preserve">anlikningsord. Metafor: </w:t>
      </w:r>
      <w:r w:rsidRPr="00E700E8">
        <w:rPr>
          <w:color w:val="0D6797"/>
          <w:lang w:val="fr-FR"/>
        </w:rPr>
        <w:t>«</w:t>
      </w:r>
      <w:r w:rsidRPr="00E700E8">
        <w:rPr>
          <w:color w:val="0D6797"/>
        </w:rPr>
        <w:t xml:space="preserve">Eg tok den vesle </w:t>
      </w:r>
      <w:proofErr w:type="spellStart"/>
      <w:r w:rsidRPr="00E700E8">
        <w:rPr>
          <w:color w:val="0D6797"/>
        </w:rPr>
        <w:t>solstr</w:t>
      </w:r>
      <w:proofErr w:type="spellEnd"/>
      <w:r w:rsidRPr="00E700E8">
        <w:rPr>
          <w:color w:val="0D6797"/>
          <w:lang w:val="da-DK"/>
        </w:rPr>
        <w:t>å</w:t>
      </w:r>
      <w:r w:rsidRPr="00E700E8">
        <w:rPr>
          <w:color w:val="0D6797"/>
        </w:rPr>
        <w:t>len v</w:t>
      </w:r>
      <w:r w:rsidRPr="00E700E8">
        <w:rPr>
          <w:color w:val="0D6797"/>
          <w:lang w:val="da-DK"/>
        </w:rPr>
        <w:t>å</w:t>
      </w:r>
      <w:r w:rsidRPr="00E700E8">
        <w:rPr>
          <w:color w:val="0D6797"/>
        </w:rPr>
        <w:t>r opp av vogga</w:t>
      </w:r>
      <w:r w:rsidRPr="00E700E8">
        <w:rPr>
          <w:color w:val="0D6797"/>
          <w:lang w:val="fr-FR"/>
        </w:rPr>
        <w:t>»</w:t>
      </w:r>
      <w:r w:rsidRPr="00E700E8">
        <w:rPr>
          <w:color w:val="0D6797"/>
          <w:lang w:val="sv-SE"/>
        </w:rPr>
        <w:t xml:space="preserve">. Samanlikning: </w:t>
      </w:r>
      <w:r w:rsidRPr="00E700E8">
        <w:rPr>
          <w:color w:val="0D6797"/>
          <w:lang w:val="fr-FR"/>
        </w:rPr>
        <w:t>«</w:t>
      </w:r>
      <w:r w:rsidRPr="00E700E8">
        <w:rPr>
          <w:color w:val="0D6797"/>
        </w:rPr>
        <w:t xml:space="preserve">Babyen var </w:t>
      </w:r>
      <w:r w:rsidRPr="00E700E8">
        <w:rPr>
          <w:color w:val="0D6797"/>
          <w:u w:val="single"/>
        </w:rPr>
        <w:t>som</w:t>
      </w:r>
      <w:r w:rsidRPr="00E700E8">
        <w:rPr>
          <w:color w:val="0D6797"/>
          <w:lang w:val="de-DE"/>
        </w:rPr>
        <w:t xml:space="preserve"> ein </w:t>
      </w:r>
      <w:proofErr w:type="spellStart"/>
      <w:r w:rsidRPr="00E700E8">
        <w:rPr>
          <w:color w:val="0D6797"/>
          <w:lang w:val="de-DE"/>
        </w:rPr>
        <w:t>solstr</w:t>
      </w:r>
      <w:proofErr w:type="spellEnd"/>
      <w:r w:rsidRPr="00E700E8">
        <w:rPr>
          <w:color w:val="0D6797"/>
          <w:lang w:val="da-DK"/>
        </w:rPr>
        <w:t>å</w:t>
      </w:r>
      <w:r w:rsidRPr="00E700E8">
        <w:rPr>
          <w:color w:val="0D6797"/>
        </w:rPr>
        <w:t>le d</w:t>
      </w:r>
      <w:r w:rsidRPr="00E700E8">
        <w:rPr>
          <w:color w:val="0D6797"/>
          <w:lang w:val="da-DK"/>
        </w:rPr>
        <w:t xml:space="preserve">å </w:t>
      </w:r>
      <w:r w:rsidRPr="00E700E8">
        <w:rPr>
          <w:color w:val="0D6797"/>
        </w:rPr>
        <w:t>eg tok han opp av vogga</w:t>
      </w:r>
      <w:r w:rsidRPr="00E700E8">
        <w:rPr>
          <w:color w:val="0D6797"/>
          <w:lang w:val="fr-FR"/>
        </w:rPr>
        <w:t>»</w:t>
      </w:r>
      <w:r w:rsidRPr="00E700E8">
        <w:rPr>
          <w:color w:val="0D6797"/>
        </w:rPr>
        <w:t xml:space="preserve">. </w:t>
      </w:r>
    </w:p>
    <w:p w:rsidR="00FE1427" w:rsidRPr="00E700E8" w:rsidRDefault="004D586A">
      <w:pPr>
        <w:pStyle w:val="Listeavsnitt"/>
        <w:numPr>
          <w:ilvl w:val="0"/>
          <w:numId w:val="3"/>
        </w:numPr>
        <w:tabs>
          <w:tab w:val="clear" w:pos="753"/>
          <w:tab w:val="num" w:pos="720"/>
        </w:tabs>
        <w:ind w:left="720" w:hanging="360"/>
      </w:pPr>
      <w:r w:rsidRPr="00E700E8">
        <w:t>Forklar forskjellen p</w:t>
      </w:r>
      <w:r w:rsidRPr="00E700E8">
        <w:t xml:space="preserve">å </w:t>
      </w:r>
      <w:r w:rsidRPr="00E700E8">
        <w:t xml:space="preserve">ein metafor og eit symbol. </w:t>
      </w:r>
      <w:r w:rsidRPr="00E700E8">
        <w:br/>
      </w:r>
      <w:r w:rsidRPr="00E700E8">
        <w:rPr>
          <w:color w:val="0D6797"/>
        </w:rPr>
        <w:t xml:space="preserve">Eit symbol har ei allment kjent tyding, og det kan knytast </w:t>
      </w:r>
      <w:r w:rsidRPr="00E700E8">
        <w:rPr>
          <w:color w:val="0D6797"/>
        </w:rPr>
        <w:t>til ein viss kulturkrets, som for eksempel ein kross, som er symbolet p</w:t>
      </w:r>
      <w:r w:rsidRPr="00E700E8">
        <w:rPr>
          <w:color w:val="0D6797"/>
          <w:lang w:val="da-DK"/>
        </w:rPr>
        <w:t xml:space="preserve">å </w:t>
      </w:r>
      <w:r w:rsidRPr="00E700E8">
        <w:rPr>
          <w:color w:val="0D6797"/>
        </w:rPr>
        <w:t>kristendommen og viser til Jesus som d</w:t>
      </w:r>
      <w:r w:rsidRPr="00E700E8">
        <w:rPr>
          <w:color w:val="0D6797"/>
          <w:lang w:val="da-DK"/>
        </w:rPr>
        <w:t>ø</w:t>
      </w:r>
      <w:r w:rsidRPr="00E700E8">
        <w:rPr>
          <w:color w:val="0D6797"/>
        </w:rPr>
        <w:t>ydde p</w:t>
      </w:r>
      <w:r w:rsidRPr="00E700E8">
        <w:rPr>
          <w:color w:val="0D6797"/>
          <w:lang w:val="da-DK"/>
        </w:rPr>
        <w:t xml:space="preserve">å </w:t>
      </w:r>
      <w:r w:rsidRPr="00E700E8">
        <w:rPr>
          <w:color w:val="0D6797"/>
        </w:rPr>
        <w:t xml:space="preserve">krossen. Metaforar er </w:t>
      </w:r>
      <w:proofErr w:type="spellStart"/>
      <w:r w:rsidRPr="00E700E8">
        <w:rPr>
          <w:color w:val="0D6797"/>
        </w:rPr>
        <w:t>ogs</w:t>
      </w:r>
      <w:proofErr w:type="spellEnd"/>
      <w:r w:rsidRPr="00E700E8">
        <w:rPr>
          <w:color w:val="0D6797"/>
          <w:lang w:val="da-DK"/>
        </w:rPr>
        <w:t xml:space="preserve">å </w:t>
      </w:r>
      <w:r w:rsidRPr="00E700E8">
        <w:rPr>
          <w:color w:val="0D6797"/>
        </w:rPr>
        <w:t>bilete p</w:t>
      </w:r>
      <w:r w:rsidRPr="00E700E8">
        <w:rPr>
          <w:color w:val="0D6797"/>
          <w:lang w:val="da-DK"/>
        </w:rPr>
        <w:t xml:space="preserve">å </w:t>
      </w:r>
      <w:r w:rsidRPr="00E700E8">
        <w:rPr>
          <w:color w:val="0D6797"/>
        </w:rPr>
        <w:t>noko, men i motsetnad til symbol kan ein alltid skape nye metaforar ut fr</w:t>
      </w:r>
      <w:r w:rsidRPr="00E700E8">
        <w:rPr>
          <w:color w:val="0D6797"/>
          <w:lang w:val="da-DK"/>
        </w:rPr>
        <w:t xml:space="preserve">å </w:t>
      </w:r>
      <w:r w:rsidRPr="00E700E8">
        <w:rPr>
          <w:color w:val="0D6797"/>
        </w:rPr>
        <w:t xml:space="preserve">meir eller mindre tilfeldige assosiasjonar. Symbol er bestandige og har lang levetid, medan metaforar kan skapast heile tida. </w:t>
      </w:r>
    </w:p>
    <w:p w:rsidR="00FE1427" w:rsidRPr="00E700E8" w:rsidRDefault="004D586A">
      <w:pPr>
        <w:pStyle w:val="Listeavsnitt"/>
        <w:numPr>
          <w:ilvl w:val="0"/>
          <w:numId w:val="3"/>
        </w:numPr>
        <w:tabs>
          <w:tab w:val="clear" w:pos="753"/>
          <w:tab w:val="num" w:pos="720"/>
        </w:tabs>
        <w:ind w:left="720" w:hanging="360"/>
        <w:rPr>
          <w:color w:val="0D6797"/>
        </w:rPr>
      </w:pPr>
      <w:r w:rsidRPr="00E700E8">
        <w:t xml:space="preserve">Definer konnotasjon og denotasjon. </w:t>
      </w:r>
      <w:r w:rsidRPr="00E700E8">
        <w:br/>
      </w:r>
      <w:r w:rsidRPr="00E700E8">
        <w:rPr>
          <w:color w:val="0D6797"/>
        </w:rPr>
        <w:t>Denotasjon: den faktiske tydinga av eit ord. Stjerne: lysande objekt p</w:t>
      </w:r>
      <w:r w:rsidRPr="00E700E8">
        <w:rPr>
          <w:color w:val="0D6797"/>
          <w:lang w:val="da-DK"/>
        </w:rPr>
        <w:t xml:space="preserve">å </w:t>
      </w:r>
      <w:r w:rsidRPr="00E700E8">
        <w:rPr>
          <w:color w:val="0D6797"/>
        </w:rPr>
        <w:t>himmelen.</w:t>
      </w:r>
    </w:p>
    <w:p w:rsidR="00FE1427" w:rsidRPr="00E700E8" w:rsidRDefault="004D586A">
      <w:pPr>
        <w:pStyle w:val="Listeavsnitt"/>
        <w:rPr>
          <w:color w:val="0D6797"/>
        </w:rPr>
      </w:pPr>
      <w:r w:rsidRPr="00E700E8">
        <w:rPr>
          <w:color w:val="0D6797"/>
        </w:rPr>
        <w:t>Konnotasjon</w:t>
      </w:r>
      <w:r w:rsidRPr="00E700E8">
        <w:rPr>
          <w:color w:val="0D6797"/>
        </w:rPr>
        <w:t>: Ein eller fleire assosiasjonar som f</w:t>
      </w:r>
      <w:r w:rsidRPr="00E700E8">
        <w:rPr>
          <w:color w:val="0D6797"/>
          <w:lang w:val="da-DK"/>
        </w:rPr>
        <w:t>ø</w:t>
      </w:r>
      <w:proofErr w:type="spellStart"/>
      <w:r w:rsidRPr="00E700E8">
        <w:rPr>
          <w:color w:val="0D6797"/>
        </w:rPr>
        <w:t>lgjer</w:t>
      </w:r>
      <w:proofErr w:type="spellEnd"/>
      <w:r w:rsidRPr="00E700E8">
        <w:rPr>
          <w:color w:val="0D6797"/>
        </w:rPr>
        <w:t xml:space="preserve"> med eit ord. Stjerne: noko(n) som utmerkar seg positivt, kjendis ol. </w:t>
      </w:r>
    </w:p>
    <w:p w:rsidR="00FE1427" w:rsidRPr="00E700E8" w:rsidRDefault="004D586A">
      <w:pPr>
        <w:pStyle w:val="Listeavsnitt"/>
        <w:numPr>
          <w:ilvl w:val="0"/>
          <w:numId w:val="4"/>
        </w:numPr>
        <w:spacing w:after="40" w:line="260" w:lineRule="exact"/>
        <w:rPr>
          <w:color w:val="0D6797"/>
        </w:rPr>
      </w:pPr>
      <w:r w:rsidRPr="00E700E8">
        <w:t>Kva tyder det at eit verkemiddel har ein forsterkande effekt?</w:t>
      </w:r>
    </w:p>
    <w:p w:rsidR="00FE1427" w:rsidRPr="00E700E8" w:rsidRDefault="004D586A">
      <w:pPr>
        <w:pStyle w:val="Listeavsnitt"/>
        <w:rPr>
          <w:color w:val="0D6797"/>
        </w:rPr>
      </w:pPr>
      <w:r w:rsidRPr="00E700E8">
        <w:rPr>
          <w:color w:val="0D6797"/>
        </w:rPr>
        <w:t xml:space="preserve">At eit verkemiddel har ein forsterkande effekt, betyr at ein brukar det for </w:t>
      </w:r>
      <w:r w:rsidRPr="00E700E8">
        <w:rPr>
          <w:color w:val="0D6797"/>
          <w:lang w:val="da-DK"/>
        </w:rPr>
        <w:t xml:space="preserve">å </w:t>
      </w:r>
      <w:r w:rsidRPr="00E700E8">
        <w:rPr>
          <w:color w:val="0D6797"/>
        </w:rPr>
        <w:t>g</w:t>
      </w:r>
      <w:r w:rsidRPr="00E700E8">
        <w:rPr>
          <w:color w:val="0D6797"/>
        </w:rPr>
        <w:t xml:space="preserve">jera bodskapen i teksten tydelegare. </w:t>
      </w:r>
    </w:p>
    <w:p w:rsidR="00FE1427" w:rsidRPr="00E700E8" w:rsidRDefault="004D586A">
      <w:pPr>
        <w:pStyle w:val="Listeavsnitt"/>
        <w:numPr>
          <w:ilvl w:val="0"/>
          <w:numId w:val="4"/>
        </w:numPr>
        <w:rPr>
          <w:color w:val="0D6797"/>
        </w:rPr>
      </w:pPr>
      <w:r w:rsidRPr="00E700E8">
        <w:rPr>
          <w:color w:val="000000" w:themeColor="text1"/>
        </w:rPr>
        <w:t>Kva tyder det at eit verkemiddel viser ut over seg sj</w:t>
      </w:r>
      <w:r w:rsidRPr="00E700E8">
        <w:rPr>
          <w:color w:val="000000" w:themeColor="text1"/>
        </w:rPr>
        <w:t>ø</w:t>
      </w:r>
      <w:r w:rsidRPr="00E700E8">
        <w:rPr>
          <w:color w:val="000000" w:themeColor="text1"/>
        </w:rPr>
        <w:t>lv?</w:t>
      </w:r>
      <w:r w:rsidRPr="00E700E8">
        <w:rPr>
          <w:color w:val="000000" w:themeColor="text1"/>
        </w:rPr>
        <w:br/>
      </w:r>
      <w:r w:rsidRPr="00E700E8">
        <w:rPr>
          <w:color w:val="0D6797"/>
        </w:rPr>
        <w:t xml:space="preserve">At eit verkemiddel viser ut over seg </w:t>
      </w:r>
      <w:proofErr w:type="spellStart"/>
      <w:r w:rsidRPr="00E700E8">
        <w:rPr>
          <w:color w:val="0D6797"/>
        </w:rPr>
        <w:t>sj</w:t>
      </w:r>
      <w:proofErr w:type="spellEnd"/>
      <w:r w:rsidRPr="00E700E8">
        <w:rPr>
          <w:color w:val="0D6797"/>
          <w:lang w:val="da-DK"/>
        </w:rPr>
        <w:t>ø</w:t>
      </w:r>
      <w:r w:rsidRPr="00E700E8">
        <w:rPr>
          <w:color w:val="0D6797"/>
        </w:rPr>
        <w:t xml:space="preserve">lv, betyr at det er brukt for </w:t>
      </w:r>
      <w:r w:rsidRPr="00E700E8">
        <w:rPr>
          <w:color w:val="0D6797"/>
          <w:lang w:val="da-DK"/>
        </w:rPr>
        <w:t xml:space="preserve">å </w:t>
      </w:r>
      <w:r w:rsidRPr="00E700E8">
        <w:rPr>
          <w:color w:val="0D6797"/>
        </w:rPr>
        <w:t xml:space="preserve">framkalle visse assosiasjonar </w:t>
      </w:r>
      <w:proofErr w:type="spellStart"/>
      <w:r w:rsidRPr="00E700E8">
        <w:rPr>
          <w:color w:val="0D6797"/>
        </w:rPr>
        <w:t>hj</w:t>
      </w:r>
      <w:proofErr w:type="spellEnd"/>
      <w:r w:rsidRPr="00E700E8">
        <w:rPr>
          <w:color w:val="0D6797"/>
          <w:lang w:val="da-DK"/>
        </w:rPr>
        <w:t xml:space="preserve">å </w:t>
      </w:r>
      <w:r w:rsidRPr="00E700E8">
        <w:rPr>
          <w:color w:val="0D6797"/>
        </w:rPr>
        <w:t xml:space="preserve">lesaren. Metaforar brukar ein for eksempel for </w:t>
      </w:r>
      <w:r w:rsidRPr="00E700E8">
        <w:rPr>
          <w:color w:val="0D6797"/>
          <w:lang w:val="da-DK"/>
        </w:rPr>
        <w:t xml:space="preserve">å </w:t>
      </w:r>
      <w:r w:rsidRPr="00E700E8">
        <w:rPr>
          <w:color w:val="0D6797"/>
        </w:rPr>
        <w:t xml:space="preserve">leie </w:t>
      </w:r>
      <w:r w:rsidRPr="00E700E8">
        <w:rPr>
          <w:color w:val="0D6797"/>
        </w:rPr>
        <w:t>tanken til lesaren i ein viss retning, og p</w:t>
      </w:r>
      <w:r w:rsidRPr="00E700E8">
        <w:rPr>
          <w:color w:val="0D6797"/>
          <w:lang w:val="da-DK"/>
        </w:rPr>
        <w:t xml:space="preserve">å </w:t>
      </w:r>
      <w:r w:rsidRPr="00E700E8">
        <w:rPr>
          <w:color w:val="0D6797"/>
        </w:rPr>
        <w:t>den m</w:t>
      </w:r>
      <w:r w:rsidRPr="00E700E8">
        <w:rPr>
          <w:color w:val="0D6797"/>
          <w:lang w:val="da-DK"/>
        </w:rPr>
        <w:t>å</w:t>
      </w:r>
      <w:r w:rsidRPr="00E700E8">
        <w:rPr>
          <w:color w:val="0D6797"/>
        </w:rPr>
        <w:t xml:space="preserve">ten skape meining i teksten. </w:t>
      </w:r>
    </w:p>
    <w:p w:rsidR="00FE1427" w:rsidRPr="00E700E8" w:rsidRDefault="004D586A">
      <w:pPr>
        <w:pStyle w:val="Listeavsnitt"/>
        <w:numPr>
          <w:ilvl w:val="0"/>
          <w:numId w:val="4"/>
        </w:numPr>
      </w:pPr>
      <w:r w:rsidRPr="00E700E8">
        <w:t>Kva tyder det at eit verkemiddel har ein effekt slik at det pyntar spr</w:t>
      </w:r>
      <w:r w:rsidRPr="00E700E8">
        <w:t>å</w:t>
      </w:r>
      <w:r w:rsidRPr="00E700E8">
        <w:t>kleg p</w:t>
      </w:r>
      <w:r w:rsidRPr="00E700E8">
        <w:t xml:space="preserve">å </w:t>
      </w:r>
      <w:r w:rsidRPr="00E700E8">
        <w:t>ein tekst?</w:t>
      </w:r>
      <w:r w:rsidRPr="00E700E8">
        <w:rPr>
          <w:color w:val="0D6797"/>
        </w:rPr>
        <w:br/>
      </w:r>
      <w:r w:rsidRPr="00E700E8">
        <w:rPr>
          <w:color w:val="0D6797"/>
        </w:rPr>
        <w:t>At eit verkemiddel kan ha ein estetisk effekt, betyr at ordbruken gir teksten ein vis</w:t>
      </w:r>
      <w:r w:rsidRPr="00E700E8">
        <w:rPr>
          <w:color w:val="0D6797"/>
        </w:rPr>
        <w:t>s kvalitet, for eksempel at det kling vakk</w:t>
      </w:r>
      <w:bookmarkStart w:id="0" w:name="_GoBack"/>
      <w:bookmarkEnd w:id="0"/>
      <w:r w:rsidRPr="00E700E8">
        <w:rPr>
          <w:color w:val="0D6797"/>
        </w:rPr>
        <w:t xml:space="preserve">ert eller morosamt, </w:t>
      </w:r>
      <w:proofErr w:type="spellStart"/>
      <w:r w:rsidRPr="00E700E8">
        <w:rPr>
          <w:color w:val="0D6797"/>
        </w:rPr>
        <w:t>evt</w:t>
      </w:r>
      <w:proofErr w:type="spellEnd"/>
      <w:r w:rsidRPr="00E700E8">
        <w:rPr>
          <w:color w:val="0D6797"/>
        </w:rPr>
        <w:t xml:space="preserve">. </w:t>
      </w:r>
      <w:proofErr w:type="spellStart"/>
      <w:r w:rsidRPr="00E700E8">
        <w:rPr>
          <w:color w:val="0D6797"/>
        </w:rPr>
        <w:t>krasst</w:t>
      </w:r>
      <w:proofErr w:type="spellEnd"/>
      <w:r w:rsidRPr="00E700E8">
        <w:rPr>
          <w:color w:val="0D6797"/>
        </w:rPr>
        <w:t xml:space="preserve"> og skarpt. </w:t>
      </w:r>
    </w:p>
    <w:sectPr w:rsidR="00FE1427" w:rsidRPr="00E700E8">
      <w:headerReference w:type="default" r:id="rId7"/>
      <w:footerReference w:type="default" r:id="rId8"/>
      <w:pgSz w:w="11900" w:h="16840"/>
      <w:pgMar w:top="1270" w:right="1417" w:bottom="1417" w:left="1417" w:header="567" w:footer="14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86A" w:rsidRDefault="004D586A">
      <w:r>
        <w:separator/>
      </w:r>
    </w:p>
  </w:endnote>
  <w:endnote w:type="continuationSeparator" w:id="0">
    <w:p w:rsidR="004D586A" w:rsidRDefault="004D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 Bold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427" w:rsidRDefault="004D586A">
    <w:pPr>
      <w:pStyle w:val="Bunntekst"/>
      <w:tabs>
        <w:tab w:val="clear" w:pos="9072"/>
        <w:tab w:val="right" w:pos="9046"/>
      </w:tabs>
    </w:pPr>
    <w:r>
      <w:rPr>
        <w:rFonts w:hAnsi="Trebuchet MS"/>
      </w:rPr>
      <w:t>©</w:t>
    </w:r>
    <w:r>
      <w:rPr>
        <w:rFonts w:hAnsi="Trebuchet MS"/>
      </w:rPr>
      <w:t xml:space="preserve"> </w:t>
    </w:r>
    <w:r>
      <w:rPr>
        <w:rFonts w:ascii="Trebuchet MS"/>
        <w:lang w:val="da-DK"/>
      </w:rPr>
      <w:t xml:space="preserve">Fagbokforlaget 2014 </w:t>
    </w:r>
    <w:r>
      <w:rPr>
        <w:rFonts w:ascii="Trebuchet MS"/>
        <w:lang w:val="da-DK"/>
      </w:rPr>
      <w:tab/>
    </w:r>
    <w:r>
      <w:rPr>
        <w:rFonts w:ascii="Trebuchet MS"/>
        <w:lang w:val="da-DK"/>
      </w:rPr>
      <w:tab/>
      <w:t xml:space="preserve">     Side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E700E8">
      <w:rPr>
        <w:b/>
        <w:bCs/>
        <w:noProof/>
      </w:rPr>
      <w:t>2</w:t>
    </w:r>
    <w:r>
      <w:rPr>
        <w:b/>
        <w:bCs/>
      </w:rPr>
      <w:fldChar w:fldCharType="end"/>
    </w:r>
    <w:r>
      <w:rPr>
        <w:rFonts w:ascii="Trebuchet MS"/>
      </w:rPr>
      <w:t xml:space="preserve"> av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E700E8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86A" w:rsidRDefault="004D586A">
      <w:r>
        <w:separator/>
      </w:r>
    </w:p>
  </w:footnote>
  <w:footnote w:type="continuationSeparator" w:id="0">
    <w:p w:rsidR="004D586A" w:rsidRDefault="004D5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427" w:rsidRDefault="004D586A">
    <w:pPr>
      <w:pStyle w:val="Topptekst"/>
      <w:tabs>
        <w:tab w:val="clear" w:pos="9072"/>
        <w:tab w:val="right" w:pos="9046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895349</wp:posOffset>
              </wp:positionH>
              <wp:positionV relativeFrom="page">
                <wp:posOffset>10208894</wp:posOffset>
              </wp:positionV>
              <wp:extent cx="5762626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6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70.5pt;margin-top:803.8pt;width:453.8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w:drawing>
        <wp:inline distT="0" distB="0" distL="0" distR="0">
          <wp:extent cx="5943051" cy="37147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/>
                </pic:nvPicPr>
                <pic:blipFill>
                  <a:blip r:embed="rId1">
                    <a:extLst/>
                  </a:blip>
                  <a:srcRect r="14215"/>
                  <a:stretch>
                    <a:fillRect/>
                  </a:stretch>
                </pic:blipFill>
                <pic:spPr>
                  <a:xfrm>
                    <a:off x="0" y="0"/>
                    <a:ext cx="5943051" cy="3714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27658"/>
    <w:multiLevelType w:val="multilevel"/>
    <w:tmpl w:val="B3B245DC"/>
    <w:lvl w:ilvl="0">
      <w:start w:val="1"/>
      <w:numFmt w:val="decimal"/>
      <w:lvlText w:val="%1."/>
      <w:lvlJc w:val="left"/>
      <w:pPr>
        <w:tabs>
          <w:tab w:val="num" w:pos="753"/>
        </w:tabs>
        <w:ind w:left="753" w:hanging="393"/>
      </w:pPr>
      <w:rPr>
        <w:rFonts w:ascii="Trebuchet MS Bold" w:eastAsia="Trebuchet MS Bold" w:hAnsi="Trebuchet MS Bold" w:cs="Trebuchet MS Bold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 Bold" w:eastAsia="Trebuchet MS Bold" w:hAnsi="Trebuchet MS Bold" w:cs="Trebuchet MS Bold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Trebuchet MS Bold" w:eastAsia="Trebuchet MS Bold" w:hAnsi="Trebuchet MS Bold" w:cs="Trebuchet MS Bold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rebuchet MS Bold" w:eastAsia="Trebuchet MS Bold" w:hAnsi="Trebuchet MS Bold" w:cs="Trebuchet MS Bold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rebuchet MS Bold" w:eastAsia="Trebuchet MS Bold" w:hAnsi="Trebuchet MS Bold" w:cs="Trebuchet MS Bold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Trebuchet MS Bold" w:eastAsia="Trebuchet MS Bold" w:hAnsi="Trebuchet MS Bold" w:cs="Trebuchet MS Bold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rebuchet MS Bold" w:eastAsia="Trebuchet MS Bold" w:hAnsi="Trebuchet MS Bold" w:cs="Trebuchet MS Bold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rebuchet MS Bold" w:eastAsia="Trebuchet MS Bold" w:hAnsi="Trebuchet MS Bold" w:cs="Trebuchet MS Bold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Trebuchet MS Bold" w:eastAsia="Trebuchet MS Bold" w:hAnsi="Trebuchet MS Bold" w:cs="Trebuchet MS Bold"/>
        <w:position w:val="0"/>
        <w:sz w:val="24"/>
        <w:szCs w:val="24"/>
      </w:rPr>
    </w:lvl>
  </w:abstractNum>
  <w:abstractNum w:abstractNumId="1">
    <w:nsid w:val="16963B46"/>
    <w:multiLevelType w:val="multilevel"/>
    <w:tmpl w:val="7444DA44"/>
    <w:lvl w:ilvl="0">
      <w:start w:val="1"/>
      <w:numFmt w:val="decimal"/>
      <w:lvlText w:val="%1."/>
      <w:lvlJc w:val="left"/>
      <w:pPr>
        <w:tabs>
          <w:tab w:val="num" w:pos="753"/>
        </w:tabs>
        <w:ind w:left="753" w:hanging="393"/>
      </w:pPr>
      <w:rPr>
        <w:rFonts w:ascii="Calibri" w:eastAsia="Trebuchet MS" w:hAnsi="Calibri" w:cs="Trebuchet MS" w:hint="default"/>
        <w:b w:val="0"/>
        <w:i w:val="0"/>
        <w:color w:val="auto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 Bold" w:eastAsia="Trebuchet MS Bold" w:hAnsi="Trebuchet MS Bold" w:cs="Trebuchet MS Bold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Trebuchet MS Bold" w:eastAsia="Trebuchet MS Bold" w:hAnsi="Trebuchet MS Bold" w:cs="Trebuchet MS Bold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rebuchet MS Bold" w:eastAsia="Trebuchet MS Bold" w:hAnsi="Trebuchet MS Bold" w:cs="Trebuchet MS Bold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rebuchet MS Bold" w:eastAsia="Trebuchet MS Bold" w:hAnsi="Trebuchet MS Bold" w:cs="Trebuchet MS Bold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Trebuchet MS Bold" w:eastAsia="Trebuchet MS Bold" w:hAnsi="Trebuchet MS Bold" w:cs="Trebuchet MS Bold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rebuchet MS Bold" w:eastAsia="Trebuchet MS Bold" w:hAnsi="Trebuchet MS Bold" w:cs="Trebuchet MS Bold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rebuchet MS Bold" w:eastAsia="Trebuchet MS Bold" w:hAnsi="Trebuchet MS Bold" w:cs="Trebuchet MS Bold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Trebuchet MS Bold" w:eastAsia="Trebuchet MS Bold" w:hAnsi="Trebuchet MS Bold" w:cs="Trebuchet MS Bold"/>
        <w:position w:val="0"/>
        <w:sz w:val="24"/>
        <w:szCs w:val="24"/>
      </w:rPr>
    </w:lvl>
  </w:abstractNum>
  <w:abstractNum w:abstractNumId="2">
    <w:nsid w:val="4E821151"/>
    <w:multiLevelType w:val="multilevel"/>
    <w:tmpl w:val="06A689A0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">
    <w:nsid w:val="6AE21EE8"/>
    <w:multiLevelType w:val="multilevel"/>
    <w:tmpl w:val="E4784AE8"/>
    <w:styleLink w:val="List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lvl w:ilvl="0">
        <w:start w:val="6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color w:val="auto"/>
          <w:position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27"/>
    <w:rsid w:val="004D586A"/>
    <w:rsid w:val="00E700E8"/>
    <w:rsid w:val="00FE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B61A1-35B8-4320-B11A-1EE67F59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nn-NO" w:eastAsia="nn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unnteks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rdtekst">
    <w:name w:val="Body Text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eavsnitt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rtstil2"/>
    <w:pPr>
      <w:numPr>
        <w:numId w:val="4"/>
      </w:numPr>
    </w:pPr>
  </w:style>
  <w:style w:type="numbering" w:customStyle="1" w:styleId="Importertstil2">
    <w:name w:val="Importert stil 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3405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Ingvild Sommer</cp:lastModifiedBy>
  <cp:revision>2</cp:revision>
  <dcterms:created xsi:type="dcterms:W3CDTF">2014-09-12T10:28:00Z</dcterms:created>
  <dcterms:modified xsi:type="dcterms:W3CDTF">2014-09-12T10:30:00Z</dcterms:modified>
</cp:coreProperties>
</file>