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4B" w:rsidRDefault="006575AD" w:rsidP="0024114B">
      <w:pPr>
        <w:pStyle w:val="Tittel"/>
        <w:rPr>
          <w:lang w:val="nn-NO"/>
        </w:rPr>
      </w:pPr>
      <w:r>
        <w:rPr>
          <w:lang w:val="nn-NO"/>
        </w:rPr>
        <w:t>Eksamen</w:t>
      </w:r>
      <w:r w:rsidR="005277FB">
        <w:rPr>
          <w:lang w:val="nn-NO"/>
        </w:rPr>
        <w:t>strening</w:t>
      </w:r>
      <w:r>
        <w:rPr>
          <w:lang w:val="nn-NO"/>
        </w:rPr>
        <w:t xml:space="preserve"> muntlig</w:t>
      </w:r>
      <w:r w:rsidR="00055EC6">
        <w:rPr>
          <w:lang w:val="nn-NO"/>
        </w:rPr>
        <w:t xml:space="preserve"> (litteratur)</w:t>
      </w:r>
    </w:p>
    <w:p w:rsidR="008B6516" w:rsidRDefault="008B6516">
      <w:pPr>
        <w:rPr>
          <w:lang w:val="nn-NO"/>
        </w:rPr>
      </w:pPr>
    </w:p>
    <w:p w:rsidR="006575AD" w:rsidRPr="005968D6" w:rsidRDefault="006575AD">
      <w:pPr>
        <w:rPr>
          <w:lang w:val="nn-NO"/>
        </w:rPr>
      </w:pPr>
      <w:r>
        <w:rPr>
          <w:lang w:val="nn-NO"/>
        </w:rPr>
        <w:t>Oppgavene kan brukes som eksamenstrening, individuelt eller i grupper.</w:t>
      </w:r>
      <w:r w:rsidR="005037E1">
        <w:rPr>
          <w:lang w:val="nn-NO"/>
        </w:rPr>
        <w:t xml:space="preserve"> De passer også som litterær fordypningsoppgave.</w:t>
      </w:r>
    </w:p>
    <w:p w:rsidR="008B6516" w:rsidRPr="005968D6" w:rsidRDefault="00D5655E" w:rsidP="005968D6">
      <w:pPr>
        <w:pStyle w:val="Overskrift1"/>
        <w:rPr>
          <w:b/>
          <w:color w:val="auto"/>
          <w:sz w:val="36"/>
          <w:szCs w:val="36"/>
        </w:rPr>
      </w:pPr>
      <w:r w:rsidRPr="005968D6">
        <w:rPr>
          <w:b/>
          <w:color w:val="auto"/>
          <w:sz w:val="36"/>
          <w:szCs w:val="36"/>
        </w:rPr>
        <w:t>1</w:t>
      </w:r>
      <w:r w:rsidR="008B6516" w:rsidRPr="005968D6">
        <w:rPr>
          <w:b/>
          <w:color w:val="auto"/>
          <w:sz w:val="36"/>
          <w:szCs w:val="36"/>
        </w:rPr>
        <w:t xml:space="preserve">: Å være utenfor felleskapet </w:t>
      </w:r>
    </w:p>
    <w:p w:rsidR="005968D6" w:rsidRDefault="005968D6" w:rsidP="008B6516">
      <w:pPr>
        <w:rPr>
          <w:b/>
        </w:rPr>
      </w:pPr>
    </w:p>
    <w:p w:rsidR="005968D6" w:rsidRPr="00B96E65" w:rsidRDefault="005968D6" w:rsidP="005968D6">
      <w:r>
        <w:rPr>
          <w:noProof/>
          <w:lang w:eastAsia="nb-NO"/>
        </w:rPr>
        <w:drawing>
          <wp:inline distT="0" distB="0" distL="0" distR="0" wp14:anchorId="505220E2" wp14:editId="79C46E7E">
            <wp:extent cx="5760720" cy="4677410"/>
            <wp:effectExtent l="0" t="0" r="0" b="8890"/>
            <wp:docPr id="5" name="Bilde 5" descr="http://www.ilmuromag.it/wp-content/uploads/2013/12/2.Edvard-Munch-Melancolia-1894-189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lmuromag.it/wp-content/uploads/2013/12/2.Edvard-Munch-Melancolia-1894-189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8D6" w:rsidRPr="005968D6" w:rsidRDefault="005968D6" w:rsidP="005968D6">
      <w:pPr>
        <w:rPr>
          <w:sz w:val="20"/>
          <w:szCs w:val="20"/>
        </w:rPr>
      </w:pPr>
      <w:r w:rsidRPr="005968D6">
        <w:rPr>
          <w:sz w:val="20"/>
          <w:szCs w:val="20"/>
        </w:rPr>
        <w:t xml:space="preserve">Edvard Munch: </w:t>
      </w:r>
      <w:r w:rsidRPr="005968D6">
        <w:rPr>
          <w:i/>
          <w:sz w:val="20"/>
          <w:szCs w:val="20"/>
        </w:rPr>
        <w:t>Melankoli</w:t>
      </w:r>
      <w:r w:rsidRPr="005968D6">
        <w:rPr>
          <w:sz w:val="20"/>
          <w:szCs w:val="20"/>
        </w:rPr>
        <w:t xml:space="preserve"> 1891</w:t>
      </w:r>
    </w:p>
    <w:p w:rsidR="008B6516" w:rsidRDefault="008B651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5968D6" w:rsidRPr="005968D6" w:rsidRDefault="005968D6" w:rsidP="005968D6">
      <w:pPr>
        <w:rPr>
          <w:b/>
          <w:sz w:val="32"/>
          <w:szCs w:val="32"/>
        </w:rPr>
      </w:pPr>
      <w:r w:rsidRPr="005968D6">
        <w:rPr>
          <w:b/>
          <w:sz w:val="32"/>
          <w:szCs w:val="32"/>
        </w:rPr>
        <w:t xml:space="preserve">Oppgave: </w:t>
      </w:r>
    </w:p>
    <w:p w:rsidR="005968D6" w:rsidRPr="005968D6" w:rsidRDefault="005968D6" w:rsidP="005968D6">
      <w:pPr>
        <w:rPr>
          <w:sz w:val="24"/>
          <w:szCs w:val="24"/>
        </w:rPr>
      </w:pPr>
      <w:r w:rsidRPr="005968D6">
        <w:rPr>
          <w:sz w:val="24"/>
          <w:szCs w:val="24"/>
        </w:rPr>
        <w:t xml:space="preserve">Å være utenfor felleskapet er et kjent motiv fra litteratur og malerkunst fra 1800 – tallet fram til i dag. 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5968D6" w:rsidRPr="00E20906" w:rsidRDefault="005968D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8B6516" w:rsidRPr="00E20906" w:rsidRDefault="008B6516" w:rsidP="008B6516">
      <w:pPr>
        <w:shd w:val="clear" w:color="auto" w:fill="FFFFFF"/>
        <w:spacing w:before="120" w:after="120" w:line="261" w:lineRule="atLeast"/>
        <w:ind w:left="720"/>
        <w:rPr>
          <w:b/>
        </w:rPr>
      </w:pPr>
    </w:p>
    <w:p w:rsidR="008B6516" w:rsidRPr="00550E1B" w:rsidRDefault="008B6516" w:rsidP="008B6516">
      <w:pPr>
        <w:rPr>
          <w:b/>
        </w:rPr>
      </w:pPr>
      <w:r w:rsidRPr="005968D6">
        <w:rPr>
          <w:b/>
          <w:sz w:val="28"/>
          <w:szCs w:val="28"/>
        </w:rPr>
        <w:t>Tekster</w:t>
      </w:r>
      <w:r w:rsidRPr="00550E1B">
        <w:rPr>
          <w:b/>
        </w:rPr>
        <w:t>: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Sigbjørn Obstfelder: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Jeg ser</w:t>
      </w:r>
      <w:r w:rsidR="005037E1" w:rsidRPr="004E6E3E">
        <w:rPr>
          <w:sz w:val="24"/>
          <w:szCs w:val="24"/>
        </w:rPr>
        <w:t>»</w:t>
      </w:r>
      <w:r w:rsidR="005968D6" w:rsidRPr="004E6E3E">
        <w:rPr>
          <w:sz w:val="24"/>
          <w:szCs w:val="24"/>
        </w:rPr>
        <w:t>.</w:t>
      </w:r>
      <w:r w:rsidRPr="004E6E3E">
        <w:rPr>
          <w:sz w:val="24"/>
          <w:szCs w:val="24"/>
        </w:rPr>
        <w:t xml:space="preserve"> Fra </w:t>
      </w:r>
      <w:r w:rsidRPr="004E6E3E">
        <w:rPr>
          <w:i/>
          <w:sz w:val="24"/>
          <w:szCs w:val="24"/>
        </w:rPr>
        <w:t>Digte</w:t>
      </w:r>
      <w:r w:rsidR="005037E1" w:rsidRPr="004E6E3E">
        <w:rPr>
          <w:i/>
          <w:sz w:val="24"/>
          <w:szCs w:val="24"/>
        </w:rPr>
        <w:t>,</w:t>
      </w:r>
      <w:r w:rsidRPr="004E6E3E">
        <w:rPr>
          <w:sz w:val="24"/>
          <w:szCs w:val="24"/>
        </w:rPr>
        <w:t xml:space="preserve"> 1893  (</w:t>
      </w:r>
      <w:r w:rsidR="00B92617" w:rsidRPr="004E6E3E">
        <w:rPr>
          <w:sz w:val="24"/>
          <w:szCs w:val="24"/>
        </w:rPr>
        <w:t>S3 tekstsamling s. 151</w:t>
      </w:r>
      <w:r w:rsidRPr="004E6E3E">
        <w:rPr>
          <w:sz w:val="24"/>
          <w:szCs w:val="24"/>
        </w:rPr>
        <w:t>)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Laila Stien: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Skolegutt</w:t>
      </w:r>
      <w:r w:rsidR="005037E1" w:rsidRPr="004E6E3E">
        <w:rPr>
          <w:sz w:val="24"/>
          <w:szCs w:val="24"/>
        </w:rPr>
        <w:t>»</w:t>
      </w:r>
      <w:r w:rsidR="005968D6" w:rsidRPr="004E6E3E">
        <w:rPr>
          <w:sz w:val="24"/>
          <w:szCs w:val="24"/>
        </w:rPr>
        <w:t>.</w:t>
      </w:r>
      <w:r w:rsidRPr="004E6E3E">
        <w:rPr>
          <w:b/>
          <w:sz w:val="24"/>
          <w:szCs w:val="24"/>
        </w:rPr>
        <w:t xml:space="preserve"> </w:t>
      </w:r>
      <w:r w:rsidRPr="004E6E3E">
        <w:rPr>
          <w:sz w:val="24"/>
          <w:szCs w:val="24"/>
        </w:rPr>
        <w:t xml:space="preserve">Fra </w:t>
      </w:r>
      <w:r w:rsidRPr="004E6E3E">
        <w:rPr>
          <w:i/>
          <w:sz w:val="24"/>
          <w:szCs w:val="24"/>
        </w:rPr>
        <w:t>Nyveien</w:t>
      </w:r>
      <w:r w:rsidR="005037E1" w:rsidRPr="004E6E3E">
        <w:rPr>
          <w:i/>
          <w:sz w:val="24"/>
          <w:szCs w:val="24"/>
        </w:rPr>
        <w:t>,</w:t>
      </w:r>
      <w:r w:rsidRPr="004E6E3E">
        <w:rPr>
          <w:i/>
          <w:sz w:val="24"/>
          <w:szCs w:val="24"/>
        </w:rPr>
        <w:t xml:space="preserve"> </w:t>
      </w:r>
      <w:r w:rsidR="00B92617" w:rsidRPr="004E6E3E">
        <w:rPr>
          <w:sz w:val="24"/>
          <w:szCs w:val="24"/>
        </w:rPr>
        <w:t>1979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Kjell Askildsen: </w:t>
      </w:r>
      <w:r w:rsidR="005037E1" w:rsidRPr="004E6E3E">
        <w:rPr>
          <w:sz w:val="24"/>
          <w:szCs w:val="24"/>
        </w:rPr>
        <w:t>«Mennesker på kafé».</w:t>
      </w:r>
      <w:r w:rsidRPr="004E6E3E">
        <w:rPr>
          <w:sz w:val="24"/>
          <w:szCs w:val="24"/>
        </w:rPr>
        <w:t xml:space="preserve"> Fra </w:t>
      </w:r>
      <w:r w:rsidRPr="004E6E3E">
        <w:rPr>
          <w:i/>
          <w:sz w:val="24"/>
          <w:szCs w:val="24"/>
        </w:rPr>
        <w:t>En plutselig frigjørende tanke</w:t>
      </w:r>
      <w:r w:rsidR="005037E1" w:rsidRPr="004E6E3E">
        <w:rPr>
          <w:i/>
          <w:sz w:val="24"/>
          <w:szCs w:val="24"/>
        </w:rPr>
        <w:t>,</w:t>
      </w:r>
      <w:r w:rsidRPr="004E6E3E">
        <w:rPr>
          <w:i/>
          <w:sz w:val="24"/>
          <w:szCs w:val="24"/>
        </w:rPr>
        <w:t xml:space="preserve"> </w:t>
      </w:r>
      <w:r w:rsidR="005968D6" w:rsidRPr="004E6E3E">
        <w:rPr>
          <w:sz w:val="24"/>
          <w:szCs w:val="24"/>
        </w:rPr>
        <w:t>1989</w:t>
      </w:r>
      <w:r w:rsidR="00B92617" w:rsidRPr="004E6E3E">
        <w:rPr>
          <w:sz w:val="24"/>
          <w:szCs w:val="24"/>
        </w:rPr>
        <w:t xml:space="preserve"> (S3 tekstsamling s. 274)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b/>
          <w:sz w:val="24"/>
          <w:szCs w:val="24"/>
        </w:rPr>
      </w:pPr>
      <w:r w:rsidRPr="004E6E3E">
        <w:rPr>
          <w:sz w:val="24"/>
          <w:szCs w:val="24"/>
        </w:rPr>
        <w:t xml:space="preserve">Øystein S. Ziener: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Heimkomen son 1</w:t>
      </w:r>
      <w:r w:rsidR="005037E1" w:rsidRPr="004E6E3E">
        <w:rPr>
          <w:sz w:val="24"/>
          <w:szCs w:val="24"/>
        </w:rPr>
        <w:t>»</w:t>
      </w:r>
      <w:r w:rsidR="005968D6" w:rsidRPr="004E6E3E">
        <w:rPr>
          <w:sz w:val="24"/>
          <w:szCs w:val="24"/>
        </w:rPr>
        <w:t>.</w:t>
      </w:r>
      <w:r w:rsidRPr="004E6E3E">
        <w:rPr>
          <w:sz w:val="24"/>
          <w:szCs w:val="24"/>
        </w:rPr>
        <w:t xml:space="preserve"> Fra </w:t>
      </w:r>
      <w:r w:rsidRPr="004E6E3E">
        <w:rPr>
          <w:i/>
          <w:sz w:val="24"/>
          <w:szCs w:val="24"/>
        </w:rPr>
        <w:t>Fanga, fanga i flukta</w:t>
      </w:r>
      <w:r w:rsidR="005037E1" w:rsidRPr="004E6E3E">
        <w:rPr>
          <w:i/>
          <w:sz w:val="24"/>
          <w:szCs w:val="24"/>
        </w:rPr>
        <w:t>,</w:t>
      </w:r>
      <w:r w:rsidR="004E6E3E" w:rsidRPr="004E6E3E">
        <w:rPr>
          <w:sz w:val="24"/>
          <w:szCs w:val="24"/>
        </w:rPr>
        <w:t xml:space="preserve"> 1992 </w:t>
      </w:r>
      <w:r w:rsidR="00B92617" w:rsidRPr="004E6E3E">
        <w:rPr>
          <w:sz w:val="24"/>
          <w:szCs w:val="24"/>
        </w:rPr>
        <w:t xml:space="preserve"> (S1 s. 260)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Knut Hamsun: Utdrag av </w:t>
      </w:r>
      <w:r w:rsidRPr="004E6E3E">
        <w:rPr>
          <w:i/>
          <w:sz w:val="24"/>
          <w:szCs w:val="24"/>
        </w:rPr>
        <w:t xml:space="preserve">Sult </w:t>
      </w:r>
      <w:r w:rsidR="00B92617" w:rsidRPr="004E6E3E">
        <w:rPr>
          <w:sz w:val="24"/>
          <w:szCs w:val="24"/>
        </w:rPr>
        <w:t>(S3 tekstsamling s. 144</w:t>
      </w:r>
      <w:r w:rsidRPr="004E6E3E">
        <w:rPr>
          <w:sz w:val="24"/>
          <w:szCs w:val="24"/>
        </w:rPr>
        <w:t>)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Inger Hagerup: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Detalj av usynlig novemberlandskap</w:t>
      </w:r>
      <w:r w:rsidR="005037E1" w:rsidRPr="004E6E3E">
        <w:rPr>
          <w:sz w:val="24"/>
          <w:szCs w:val="24"/>
        </w:rPr>
        <w:t>».</w:t>
      </w:r>
      <w:r w:rsidR="00B92617" w:rsidRPr="004E6E3E">
        <w:rPr>
          <w:sz w:val="24"/>
          <w:szCs w:val="24"/>
        </w:rPr>
        <w:t xml:space="preserve"> Fra </w:t>
      </w:r>
      <w:r w:rsidR="00B92617" w:rsidRPr="004E6E3E">
        <w:rPr>
          <w:i/>
          <w:sz w:val="24"/>
          <w:szCs w:val="24"/>
        </w:rPr>
        <w:t>Hjertets krater</w:t>
      </w:r>
      <w:r w:rsidR="00B92617" w:rsidRPr="004E6E3E">
        <w:rPr>
          <w:sz w:val="24"/>
          <w:szCs w:val="24"/>
        </w:rPr>
        <w:t>, 1964</w:t>
      </w:r>
      <w:r w:rsidRPr="004E6E3E">
        <w:rPr>
          <w:sz w:val="24"/>
          <w:szCs w:val="24"/>
        </w:rPr>
        <w:t xml:space="preserve">  (</w:t>
      </w:r>
      <w:r w:rsidR="00B92617" w:rsidRPr="004E6E3E">
        <w:rPr>
          <w:sz w:val="24"/>
          <w:szCs w:val="24"/>
        </w:rPr>
        <w:t xml:space="preserve">S3 </w:t>
      </w:r>
      <w:r w:rsidR="004E6E3E" w:rsidRPr="004E6E3E">
        <w:rPr>
          <w:sz w:val="24"/>
          <w:szCs w:val="24"/>
        </w:rPr>
        <w:t>tekstsamling</w:t>
      </w:r>
      <w:r w:rsidR="00B92617" w:rsidRPr="004E6E3E">
        <w:rPr>
          <w:sz w:val="24"/>
          <w:szCs w:val="24"/>
        </w:rPr>
        <w:t xml:space="preserve"> s. 230</w:t>
      </w:r>
      <w:r w:rsidRPr="004E6E3E">
        <w:rPr>
          <w:sz w:val="24"/>
          <w:szCs w:val="24"/>
        </w:rPr>
        <w:t xml:space="preserve">) 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Mari Boine: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Det brente seg fast</w:t>
      </w:r>
      <w:r w:rsidR="005037E1" w:rsidRPr="004E6E3E">
        <w:rPr>
          <w:sz w:val="24"/>
          <w:szCs w:val="24"/>
        </w:rPr>
        <w:t>». Fra</w:t>
      </w:r>
      <w:r w:rsidRPr="004E6E3E">
        <w:rPr>
          <w:sz w:val="24"/>
          <w:szCs w:val="24"/>
        </w:rPr>
        <w:t xml:space="preserve"> </w:t>
      </w:r>
      <w:r w:rsidR="00B92617" w:rsidRPr="004E6E3E">
        <w:rPr>
          <w:i/>
          <w:sz w:val="24"/>
          <w:szCs w:val="24"/>
        </w:rPr>
        <w:t>Etter stillheten</w:t>
      </w:r>
      <w:r w:rsidR="00B92617" w:rsidRPr="004E6E3E">
        <w:rPr>
          <w:sz w:val="24"/>
          <w:szCs w:val="24"/>
        </w:rPr>
        <w:t>, 1986</w:t>
      </w:r>
      <w:r w:rsidR="0024114B" w:rsidRPr="004E6E3E">
        <w:rPr>
          <w:sz w:val="24"/>
          <w:szCs w:val="24"/>
        </w:rPr>
        <w:t xml:space="preserve"> </w:t>
      </w:r>
      <w:r w:rsidRPr="004E6E3E">
        <w:rPr>
          <w:sz w:val="24"/>
          <w:szCs w:val="24"/>
        </w:rPr>
        <w:t>(</w:t>
      </w:r>
      <w:r w:rsidR="00B92617" w:rsidRPr="004E6E3E">
        <w:rPr>
          <w:sz w:val="24"/>
          <w:szCs w:val="24"/>
        </w:rPr>
        <w:t xml:space="preserve">S3 </w:t>
      </w:r>
      <w:r w:rsidR="004E6E3E" w:rsidRPr="004E6E3E">
        <w:rPr>
          <w:sz w:val="24"/>
          <w:szCs w:val="24"/>
        </w:rPr>
        <w:t>tekstsamling</w:t>
      </w:r>
      <w:r w:rsidR="00B92617" w:rsidRPr="004E6E3E">
        <w:rPr>
          <w:sz w:val="24"/>
          <w:szCs w:val="24"/>
        </w:rPr>
        <w:t xml:space="preserve"> s. 271</w:t>
      </w:r>
      <w:r w:rsidRPr="004E6E3E">
        <w:rPr>
          <w:sz w:val="24"/>
          <w:szCs w:val="24"/>
        </w:rPr>
        <w:t>)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Jon Fosse: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Eg har fått vite at ein kjenning brått er død</w:t>
      </w:r>
      <w:r w:rsidR="005037E1" w:rsidRPr="004E6E3E">
        <w:rPr>
          <w:sz w:val="24"/>
          <w:szCs w:val="24"/>
        </w:rPr>
        <w:t>». Fra</w:t>
      </w:r>
      <w:r w:rsidR="00B92617" w:rsidRPr="004E6E3E">
        <w:rPr>
          <w:sz w:val="24"/>
          <w:szCs w:val="24"/>
        </w:rPr>
        <w:t xml:space="preserve"> </w:t>
      </w:r>
      <w:r w:rsidR="00B92617" w:rsidRPr="004E6E3E">
        <w:rPr>
          <w:i/>
          <w:sz w:val="24"/>
          <w:szCs w:val="24"/>
        </w:rPr>
        <w:t>Prosa frå ein oppvekst</w:t>
      </w:r>
      <w:r w:rsidR="00B92617" w:rsidRPr="004E6E3E">
        <w:rPr>
          <w:sz w:val="24"/>
          <w:szCs w:val="24"/>
        </w:rPr>
        <w:t>, 1994</w:t>
      </w:r>
      <w:r w:rsidRPr="004E6E3E">
        <w:rPr>
          <w:i/>
          <w:sz w:val="24"/>
          <w:szCs w:val="24"/>
        </w:rPr>
        <w:t xml:space="preserve"> </w:t>
      </w:r>
      <w:r w:rsidRPr="004E6E3E">
        <w:rPr>
          <w:sz w:val="24"/>
          <w:szCs w:val="24"/>
        </w:rPr>
        <w:t>(</w:t>
      </w:r>
      <w:r w:rsidR="00B92617" w:rsidRPr="004E6E3E">
        <w:rPr>
          <w:sz w:val="24"/>
          <w:szCs w:val="24"/>
        </w:rPr>
        <w:t xml:space="preserve">S3 </w:t>
      </w:r>
      <w:r w:rsidR="004E6E3E" w:rsidRPr="004E6E3E">
        <w:rPr>
          <w:sz w:val="24"/>
          <w:szCs w:val="24"/>
        </w:rPr>
        <w:t>tekstsamling</w:t>
      </w:r>
      <w:r w:rsidR="00B92617" w:rsidRPr="004E6E3E">
        <w:rPr>
          <w:sz w:val="24"/>
          <w:szCs w:val="24"/>
        </w:rPr>
        <w:t xml:space="preserve"> s. 284</w:t>
      </w:r>
      <w:r w:rsidRPr="004E6E3E">
        <w:rPr>
          <w:sz w:val="24"/>
          <w:szCs w:val="24"/>
        </w:rPr>
        <w:t xml:space="preserve">) </w:t>
      </w:r>
    </w:p>
    <w:p w:rsidR="008B6516" w:rsidRPr="004E6E3E" w:rsidRDefault="008B6516" w:rsidP="004E6E3E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Edvard Munch: </w:t>
      </w:r>
      <w:r w:rsidRPr="004E6E3E">
        <w:rPr>
          <w:i/>
          <w:sz w:val="24"/>
          <w:szCs w:val="24"/>
        </w:rPr>
        <w:t>Melankoli</w:t>
      </w:r>
      <w:r w:rsidR="005037E1" w:rsidRPr="004E6E3E">
        <w:rPr>
          <w:sz w:val="24"/>
          <w:szCs w:val="24"/>
        </w:rPr>
        <w:t>,</w:t>
      </w:r>
      <w:r w:rsidRPr="004E6E3E">
        <w:rPr>
          <w:sz w:val="24"/>
          <w:szCs w:val="24"/>
        </w:rPr>
        <w:t xml:space="preserve"> 1891</w:t>
      </w:r>
    </w:p>
    <w:p w:rsidR="008B6516" w:rsidRPr="00244C48" w:rsidRDefault="008B6516" w:rsidP="008B6516"/>
    <w:p w:rsidR="008B6516" w:rsidRPr="005968D6" w:rsidRDefault="008B6516" w:rsidP="005968D6">
      <w:pPr>
        <w:pStyle w:val="Overskrift1"/>
        <w:rPr>
          <w:b/>
          <w:color w:val="auto"/>
          <w:sz w:val="36"/>
          <w:szCs w:val="36"/>
          <w:lang w:val="nn-NO"/>
        </w:rPr>
      </w:pPr>
      <w:r w:rsidRPr="005968D6">
        <w:rPr>
          <w:b/>
          <w:color w:val="auto"/>
          <w:sz w:val="36"/>
          <w:szCs w:val="36"/>
          <w:lang w:val="nn-NO"/>
        </w:rPr>
        <w:t>2: Kulturmøter og kulturkonflikter</w:t>
      </w:r>
    </w:p>
    <w:p w:rsidR="008B6516" w:rsidRDefault="008B6516" w:rsidP="008B6516">
      <w:pPr>
        <w:rPr>
          <w:lang w:val="nn-NO"/>
        </w:rPr>
      </w:pPr>
      <w:bookmarkStart w:id="0" w:name="_GoBack"/>
      <w:bookmarkEnd w:id="0"/>
    </w:p>
    <w:p w:rsidR="006575AD" w:rsidRPr="006575AD" w:rsidRDefault="006575AD" w:rsidP="006575AD">
      <w:pPr>
        <w:rPr>
          <w:b/>
          <w:sz w:val="32"/>
          <w:szCs w:val="32"/>
        </w:rPr>
      </w:pPr>
      <w:r w:rsidRPr="006575AD">
        <w:rPr>
          <w:b/>
          <w:sz w:val="32"/>
          <w:szCs w:val="32"/>
        </w:rPr>
        <w:t xml:space="preserve">Oppgave: </w:t>
      </w:r>
    </w:p>
    <w:p w:rsidR="006575AD" w:rsidRPr="006575AD" w:rsidRDefault="006575AD" w:rsidP="006575AD">
      <w:pPr>
        <w:rPr>
          <w:sz w:val="24"/>
          <w:szCs w:val="24"/>
        </w:rPr>
      </w:pPr>
      <w:r w:rsidRPr="006575AD">
        <w:rPr>
          <w:sz w:val="24"/>
          <w:szCs w:val="24"/>
        </w:rPr>
        <w:t xml:space="preserve">Møte mellom kulturer kan være møte mellom mennesker med forskjellige etnisk, religiøs, språklig og sosial bakgrunn. </w:t>
      </w:r>
    </w:p>
    <w:p w:rsidR="006575AD" w:rsidRPr="006575AD" w:rsidRDefault="006575AD" w:rsidP="006575AD">
      <w:pPr>
        <w:rPr>
          <w:sz w:val="24"/>
          <w:szCs w:val="24"/>
        </w:rPr>
      </w:pPr>
      <w:r w:rsidRPr="006575AD">
        <w:rPr>
          <w:sz w:val="24"/>
          <w:szCs w:val="24"/>
        </w:rPr>
        <w:t xml:space="preserve">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6575AD" w:rsidRPr="004E6E3E" w:rsidRDefault="006575AD" w:rsidP="006575AD">
      <w:pPr>
        <w:shd w:val="clear" w:color="auto" w:fill="FFFFFF"/>
        <w:spacing w:before="120" w:after="120" w:line="261" w:lineRule="atLeast"/>
        <w:rPr>
          <w:rFonts w:eastAsia="Times New Roman" w:cs="Times New Roman"/>
          <w:b/>
          <w:color w:val="454234"/>
          <w:sz w:val="24"/>
          <w:szCs w:val="24"/>
          <w:lang w:eastAsia="nb-NO"/>
        </w:rPr>
      </w:pPr>
    </w:p>
    <w:p w:rsidR="006575AD" w:rsidRPr="004E6E3E" w:rsidRDefault="006575AD" w:rsidP="006575AD">
      <w:pPr>
        <w:shd w:val="clear" w:color="auto" w:fill="FFFFFF"/>
        <w:spacing w:before="120" w:after="120" w:line="261" w:lineRule="atLeast"/>
        <w:rPr>
          <w:rFonts w:eastAsia="Times New Roman" w:cs="Times New Roman"/>
          <w:b/>
          <w:color w:val="454234"/>
          <w:sz w:val="24"/>
          <w:szCs w:val="24"/>
          <w:lang w:eastAsia="nb-NO"/>
        </w:rPr>
      </w:pPr>
      <w:r w:rsidRPr="004E6E3E">
        <w:rPr>
          <w:rFonts w:eastAsia="Times New Roman" w:cs="Times New Roman"/>
          <w:b/>
          <w:color w:val="454234"/>
          <w:sz w:val="24"/>
          <w:szCs w:val="24"/>
          <w:lang w:eastAsia="nb-NO"/>
        </w:rPr>
        <w:t xml:space="preserve">Tekster: 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sz w:val="24"/>
          <w:szCs w:val="24"/>
        </w:rPr>
        <w:t xml:space="preserve">Maurits C Hansen: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Luren</w:t>
      </w:r>
      <w:r w:rsidR="005037E1" w:rsidRPr="004E6E3E">
        <w:rPr>
          <w:sz w:val="24"/>
          <w:szCs w:val="24"/>
        </w:rPr>
        <w:t>»,</w:t>
      </w:r>
      <w:r w:rsidRPr="004E6E3E">
        <w:rPr>
          <w:rFonts w:eastAsia="Times New Roman" w:cs="Times New Roman"/>
          <w:b/>
          <w:sz w:val="24"/>
          <w:szCs w:val="24"/>
          <w:lang w:eastAsia="nb-NO"/>
        </w:rPr>
        <w:t xml:space="preserve"> 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>1</w:t>
      </w:r>
      <w:r w:rsidRPr="004E6E3E">
        <w:rPr>
          <w:rFonts w:eastAsia="Times New Roman" w:cs="Times New Roman"/>
          <w:sz w:val="24"/>
          <w:szCs w:val="24"/>
          <w:lang w:eastAsia="nb-NO"/>
        </w:rPr>
        <w:t>818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(S3 </w:t>
      </w:r>
      <w:r w:rsidR="004E6E3E">
        <w:rPr>
          <w:rFonts w:eastAsia="Times New Roman" w:cs="Times New Roman"/>
          <w:sz w:val="24"/>
          <w:szCs w:val="24"/>
          <w:lang w:eastAsia="nb-NO"/>
        </w:rPr>
        <w:t>tekstsamling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s. 69)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rFonts w:eastAsia="Times New Roman" w:cs="Times New Roman"/>
          <w:sz w:val="24"/>
          <w:szCs w:val="24"/>
          <w:lang w:eastAsia="nb-NO"/>
        </w:rPr>
        <w:t xml:space="preserve">Obstfelder: </w:t>
      </w:r>
      <w:r w:rsidR="005037E1" w:rsidRPr="004E6E3E">
        <w:rPr>
          <w:rFonts w:eastAsia="Times New Roman" w:cs="Times New Roman"/>
          <w:sz w:val="24"/>
          <w:szCs w:val="24"/>
          <w:lang w:eastAsia="nb-NO"/>
        </w:rPr>
        <w:t>«Byen».</w:t>
      </w:r>
      <w:r w:rsidRPr="004E6E3E">
        <w:rPr>
          <w:rFonts w:eastAsia="Times New Roman" w:cs="Times New Roman"/>
          <w:sz w:val="24"/>
          <w:szCs w:val="24"/>
          <w:lang w:eastAsia="nb-NO"/>
        </w:rPr>
        <w:t xml:space="preserve"> Fra </w:t>
      </w:r>
      <w:r w:rsidRPr="004E6E3E">
        <w:rPr>
          <w:rFonts w:eastAsia="Times New Roman" w:cs="Times New Roman"/>
          <w:i/>
          <w:sz w:val="24"/>
          <w:szCs w:val="24"/>
          <w:lang w:eastAsia="nb-NO"/>
        </w:rPr>
        <w:t>Efterladte Arbeider i Udvalg</w:t>
      </w:r>
      <w:r w:rsidRPr="004E6E3E">
        <w:rPr>
          <w:rFonts w:eastAsia="Times New Roman" w:cs="Times New Roman"/>
          <w:sz w:val="24"/>
          <w:szCs w:val="24"/>
          <w:lang w:eastAsia="nb-NO"/>
        </w:rPr>
        <w:t>, skrevet i 1893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(S3 </w:t>
      </w:r>
      <w:r w:rsidR="004E6E3E">
        <w:rPr>
          <w:rFonts w:eastAsia="Times New Roman" w:cs="Times New Roman"/>
          <w:sz w:val="24"/>
          <w:szCs w:val="24"/>
          <w:lang w:eastAsia="nb-NO"/>
        </w:rPr>
        <w:t>tekstsamling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s. 153)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rFonts w:eastAsia="Times New Roman" w:cs="Times New Roman"/>
          <w:sz w:val="24"/>
          <w:szCs w:val="24"/>
          <w:lang w:eastAsia="nb-NO"/>
        </w:rPr>
        <w:t xml:space="preserve">Odd Børretzen: </w:t>
      </w:r>
      <w:r w:rsidR="005037E1" w:rsidRPr="004E6E3E">
        <w:rPr>
          <w:rFonts w:eastAsia="Times New Roman" w:cs="Times New Roman"/>
          <w:sz w:val="24"/>
          <w:szCs w:val="24"/>
          <w:lang w:eastAsia="nb-NO"/>
        </w:rPr>
        <w:t>«Min bestemor»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>,</w:t>
      </w:r>
      <w:r w:rsidRPr="004E6E3E">
        <w:rPr>
          <w:rFonts w:eastAsia="Times New Roman" w:cs="Times New Roman"/>
          <w:sz w:val="24"/>
          <w:szCs w:val="24"/>
          <w:lang w:eastAsia="nb-NO"/>
        </w:rPr>
        <w:t xml:space="preserve"> 1993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(S2 s. 219)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shd w:val="clear" w:color="auto" w:fill="FFFFFF"/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rFonts w:eastAsia="Times New Roman" w:cs="Times New Roman"/>
          <w:sz w:val="24"/>
          <w:szCs w:val="24"/>
          <w:lang w:eastAsia="nb-NO"/>
        </w:rPr>
        <w:t xml:space="preserve">Sissel Henriksen: </w:t>
      </w:r>
      <w:r w:rsidR="005037E1" w:rsidRPr="004E6E3E">
        <w:rPr>
          <w:rFonts w:eastAsia="Times New Roman" w:cs="Times New Roman"/>
          <w:sz w:val="24"/>
          <w:szCs w:val="24"/>
          <w:lang w:eastAsia="nb-NO"/>
        </w:rPr>
        <w:t>«Under ein høg himmel».</w:t>
      </w:r>
      <w:r w:rsidRPr="004E6E3E">
        <w:rPr>
          <w:rFonts w:eastAsia="Times New Roman" w:cs="Times New Roman"/>
          <w:sz w:val="24"/>
          <w:szCs w:val="24"/>
          <w:lang w:eastAsia="nb-NO"/>
        </w:rPr>
        <w:t xml:space="preserve"> Intervju med Mari Boine 2006 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>(S2 s. 169)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rFonts w:eastAsia="Times New Roman" w:cs="Times New Roman"/>
          <w:sz w:val="24"/>
          <w:szCs w:val="24"/>
          <w:lang w:eastAsia="nb-NO"/>
        </w:rPr>
        <w:t xml:space="preserve">Mustafa Can: </w:t>
      </w:r>
      <w:r w:rsidRPr="004E6E3E">
        <w:rPr>
          <w:rFonts w:eastAsia="Times New Roman" w:cs="Times New Roman"/>
          <w:i/>
          <w:sz w:val="24"/>
          <w:szCs w:val="24"/>
          <w:lang w:eastAsia="nb-NO"/>
        </w:rPr>
        <w:t>Tett inntil dagene</w:t>
      </w:r>
      <w:r w:rsidR="005277FB" w:rsidRPr="004E6E3E">
        <w:rPr>
          <w:rFonts w:eastAsia="Times New Roman" w:cs="Times New Roman"/>
          <w:sz w:val="24"/>
          <w:szCs w:val="24"/>
          <w:lang w:eastAsia="nb-NO"/>
        </w:rPr>
        <w:t xml:space="preserve"> (utdrag),</w:t>
      </w:r>
      <w:r w:rsidRPr="004E6E3E">
        <w:rPr>
          <w:rFonts w:eastAsia="Times New Roman" w:cs="Times New Roman"/>
          <w:sz w:val="24"/>
          <w:szCs w:val="24"/>
          <w:lang w:eastAsia="nb-NO"/>
        </w:rPr>
        <w:t xml:space="preserve"> 2005</w:t>
      </w:r>
      <w:r w:rsidR="00B92617" w:rsidRPr="004E6E3E">
        <w:rPr>
          <w:rFonts w:eastAsia="Times New Roman" w:cs="Times New Roman"/>
          <w:sz w:val="24"/>
          <w:szCs w:val="24"/>
          <w:lang w:eastAsia="nb-NO"/>
        </w:rPr>
        <w:t xml:space="preserve"> (S</w:t>
      </w:r>
      <w:r w:rsidR="00F93D37" w:rsidRPr="004E6E3E">
        <w:rPr>
          <w:rFonts w:eastAsia="Times New Roman" w:cs="Times New Roman"/>
          <w:sz w:val="24"/>
          <w:szCs w:val="24"/>
          <w:lang w:eastAsia="nb-NO"/>
        </w:rPr>
        <w:t>2 s. 257)</w:t>
      </w:r>
    </w:p>
    <w:p w:rsidR="006575AD" w:rsidRPr="004E6E3E" w:rsidRDefault="006575AD" w:rsidP="004E6E3E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Yahaya Hassan: </w:t>
      </w:r>
      <w:r w:rsidR="005277FB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Barndom</w:t>
      </w:r>
      <w:r w:rsidR="005277FB" w:rsidRPr="004E6E3E">
        <w:rPr>
          <w:sz w:val="24"/>
          <w:szCs w:val="24"/>
        </w:rPr>
        <w:t>» (dansk tekst).</w:t>
      </w:r>
      <w:r w:rsidRPr="004E6E3E">
        <w:rPr>
          <w:sz w:val="24"/>
          <w:szCs w:val="24"/>
        </w:rPr>
        <w:t xml:space="preserve"> Fra </w:t>
      </w:r>
      <w:r w:rsidRPr="004E6E3E">
        <w:rPr>
          <w:i/>
          <w:sz w:val="24"/>
          <w:szCs w:val="24"/>
        </w:rPr>
        <w:t>Digte</w:t>
      </w:r>
      <w:r w:rsidR="005277FB" w:rsidRPr="004E6E3E">
        <w:rPr>
          <w:i/>
          <w:sz w:val="24"/>
          <w:szCs w:val="24"/>
        </w:rPr>
        <w:t>,</w:t>
      </w:r>
      <w:r w:rsidRPr="004E6E3E">
        <w:rPr>
          <w:sz w:val="24"/>
          <w:szCs w:val="24"/>
        </w:rPr>
        <w:t xml:space="preserve"> 2013</w:t>
      </w:r>
    </w:p>
    <w:p w:rsidR="00546DC6" w:rsidRPr="004E6E3E" w:rsidRDefault="00546DC6" w:rsidP="00862EAA">
      <w:pPr>
        <w:pStyle w:val="Listeavsnitt"/>
        <w:numPr>
          <w:ilvl w:val="0"/>
          <w:numId w:val="8"/>
        </w:numPr>
        <w:shd w:val="clear" w:color="auto" w:fill="FFFFFF"/>
        <w:rPr>
          <w:rFonts w:eastAsia="Times New Roman" w:cs="Times New Roman"/>
          <w:sz w:val="24"/>
          <w:szCs w:val="24"/>
          <w:lang w:eastAsia="nb-NO"/>
        </w:rPr>
      </w:pPr>
      <w:r w:rsidRPr="004E6E3E">
        <w:rPr>
          <w:rFonts w:eastAsia="Times New Roman" w:cs="Times New Roman"/>
          <w:sz w:val="24"/>
          <w:szCs w:val="24"/>
          <w:lang w:eastAsia="nb-NO"/>
        </w:rPr>
        <w:t>Catrhine Hellesøy: «– La oss avor, baosj kommer!» Reportasje fra Aftenposten 2011</w:t>
      </w:r>
      <w:r w:rsidR="004E6E3E" w:rsidRPr="004E6E3E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Pr="004E6E3E">
        <w:rPr>
          <w:rFonts w:eastAsia="Times New Roman" w:cs="Times New Roman"/>
          <w:sz w:val="24"/>
          <w:szCs w:val="24"/>
          <w:lang w:eastAsia="nb-NO"/>
        </w:rPr>
        <w:t>(http://www.aftenposten.no/kultur/--La-oss-avor_-baosj-kommer-5105458.html)</w:t>
      </w:r>
    </w:p>
    <w:p w:rsidR="006575AD" w:rsidRPr="004E6E3E" w:rsidRDefault="006575AD" w:rsidP="006575AD">
      <w:pPr>
        <w:rPr>
          <w:sz w:val="24"/>
          <w:szCs w:val="24"/>
          <w:lang w:val="nn-NO"/>
        </w:rPr>
      </w:pPr>
    </w:p>
    <w:p w:rsidR="008B6516" w:rsidRPr="005968D6" w:rsidRDefault="008B6516" w:rsidP="005968D6">
      <w:pPr>
        <w:pStyle w:val="Overskrift1"/>
        <w:rPr>
          <w:b/>
          <w:color w:val="auto"/>
          <w:sz w:val="36"/>
          <w:szCs w:val="36"/>
          <w:lang w:val="nn-NO"/>
        </w:rPr>
      </w:pPr>
      <w:r w:rsidRPr="005968D6">
        <w:rPr>
          <w:b/>
          <w:color w:val="auto"/>
          <w:sz w:val="36"/>
          <w:szCs w:val="36"/>
          <w:lang w:val="nn-NO"/>
        </w:rPr>
        <w:lastRenderedPageBreak/>
        <w:t xml:space="preserve">3: Identitet </w:t>
      </w:r>
    </w:p>
    <w:p w:rsidR="005968D6" w:rsidRDefault="005968D6" w:rsidP="008B6516">
      <w:pPr>
        <w:rPr>
          <w:b/>
          <w:lang w:val="nn-NO"/>
        </w:rPr>
      </w:pPr>
    </w:p>
    <w:p w:rsidR="00665D73" w:rsidRPr="006575AD" w:rsidRDefault="00665D73" w:rsidP="00665D73">
      <w:p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b/>
          <w:color w:val="252525"/>
          <w:sz w:val="32"/>
          <w:szCs w:val="32"/>
          <w:lang w:eastAsia="nb-NO"/>
        </w:rPr>
      </w:pPr>
      <w:r w:rsidRPr="006575AD">
        <w:rPr>
          <w:b/>
          <w:sz w:val="32"/>
          <w:szCs w:val="32"/>
        </w:rPr>
        <w:t xml:space="preserve">Oppgave: </w:t>
      </w:r>
    </w:p>
    <w:p w:rsidR="00665D73" w:rsidRPr="00665D73" w:rsidRDefault="00665D73" w:rsidP="004E6E3E">
      <w:pPr>
        <w:shd w:val="clear" w:color="auto" w:fill="FFFFFF"/>
        <w:spacing w:before="100" w:beforeAutospacing="1" w:after="24" w:line="276" w:lineRule="auto"/>
        <w:ind w:left="24"/>
        <w:rPr>
          <w:rFonts w:eastAsia="Times New Roman" w:cs="Arial"/>
          <w:color w:val="252525"/>
          <w:sz w:val="24"/>
          <w:szCs w:val="24"/>
          <w:lang w:eastAsia="nb-NO"/>
        </w:rPr>
      </w:pPr>
      <w:r w:rsidRPr="00665D73">
        <w:rPr>
          <w:sz w:val="24"/>
          <w:szCs w:val="24"/>
        </w:rPr>
        <w:t xml:space="preserve">Identitet defineres her som 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>det kulturelt og psykologisk uttrykk for det som en person, gruppe eller nasjon oppfatter som konstant eller varig over tid. I litteraturen blir det ofte tematisert hvordan enkeltmennesker (eller grupper av mennesker) er på leit etter en identitet eller selvbilde som gir mening. Denne identitet kan føles tapt og/eller være i endring. I en nasjons historie er det ofte en leiting etter språklige og kulturelle røtter som kan gi nasjonens innbyggere en følelse av tilhørighet og fellesskap.</w:t>
      </w:r>
    </w:p>
    <w:p w:rsidR="00665D73" w:rsidRPr="00665D73" w:rsidRDefault="00665D73" w:rsidP="004E6E3E">
      <w:pPr>
        <w:shd w:val="clear" w:color="auto" w:fill="FFFFFF"/>
        <w:spacing w:after="0" w:line="276" w:lineRule="auto"/>
        <w:rPr>
          <w:rFonts w:eastAsia="Times New Roman" w:cs="Arial"/>
          <w:color w:val="252525"/>
          <w:sz w:val="24"/>
          <w:szCs w:val="24"/>
          <w:lang w:eastAsia="nb-NO"/>
        </w:rPr>
      </w:pPr>
    </w:p>
    <w:p w:rsidR="00665D73" w:rsidRPr="00665D73" w:rsidRDefault="00665D73" w:rsidP="004E6E3E">
      <w:pPr>
        <w:spacing w:line="276" w:lineRule="auto"/>
        <w:rPr>
          <w:sz w:val="24"/>
          <w:szCs w:val="24"/>
        </w:rPr>
      </w:pPr>
      <w:r w:rsidRPr="00665D73">
        <w:rPr>
          <w:sz w:val="24"/>
          <w:szCs w:val="24"/>
        </w:rPr>
        <w:t xml:space="preserve">Du skal velge minst to av tekstene i utvalget, og ta for deg hvordan dette motivet kommer til uttrykk i den enkelte teksten i form og innhold og deretter sammenlikne tekstene med hverandre. Du velger da mellom å gå i bredden med flere tekster eller dybden med få. Du kan også trekke inn andre tekster som passer inn i tematikken. </w:t>
      </w:r>
    </w:p>
    <w:p w:rsidR="00665D73" w:rsidRDefault="00665D73" w:rsidP="00665D73"/>
    <w:p w:rsidR="006575AD" w:rsidRPr="006575AD" w:rsidRDefault="006575AD" w:rsidP="006575AD">
      <w:pPr>
        <w:rPr>
          <w:b/>
        </w:rPr>
      </w:pPr>
      <w:r w:rsidRPr="006575AD">
        <w:rPr>
          <w:b/>
        </w:rPr>
        <w:t>Tekster: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Maurits C Hansen: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Luren</w:t>
      </w:r>
      <w:r w:rsidR="005037E1" w:rsidRPr="004E6E3E">
        <w:rPr>
          <w:sz w:val="24"/>
          <w:szCs w:val="24"/>
        </w:rPr>
        <w:t xml:space="preserve">», </w:t>
      </w:r>
      <w:r w:rsidRPr="004E6E3E">
        <w:rPr>
          <w:sz w:val="24"/>
          <w:szCs w:val="24"/>
        </w:rPr>
        <w:t>1818</w:t>
      </w:r>
      <w:r w:rsidR="004E6E3E">
        <w:rPr>
          <w:sz w:val="24"/>
          <w:szCs w:val="24"/>
        </w:rPr>
        <w:t xml:space="preserve"> (S3 tekstsamling s. 69)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Bjørnstjerne Bjørnson: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Ja, vi elsker</w:t>
      </w:r>
      <w:r w:rsidR="005037E1" w:rsidRPr="004E6E3E">
        <w:rPr>
          <w:sz w:val="24"/>
          <w:szCs w:val="24"/>
        </w:rPr>
        <w:t xml:space="preserve">», </w:t>
      </w:r>
      <w:r w:rsidRPr="004E6E3E">
        <w:rPr>
          <w:sz w:val="24"/>
          <w:szCs w:val="24"/>
        </w:rPr>
        <w:t>1870</w:t>
      </w:r>
      <w:r w:rsidR="004E6E3E">
        <w:rPr>
          <w:sz w:val="24"/>
          <w:szCs w:val="24"/>
        </w:rPr>
        <w:t xml:space="preserve"> (S3 tekstsamling s. 101)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Sandemose: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Janteloven</w:t>
      </w:r>
      <w:r w:rsidR="005037E1" w:rsidRPr="004E6E3E">
        <w:rPr>
          <w:sz w:val="24"/>
          <w:szCs w:val="24"/>
        </w:rPr>
        <w:t>»,</w:t>
      </w:r>
      <w:r w:rsidRPr="004E6E3E">
        <w:rPr>
          <w:sz w:val="24"/>
          <w:szCs w:val="24"/>
        </w:rPr>
        <w:t xml:space="preserve"> 1933</w:t>
      </w:r>
      <w:r w:rsidR="004E6E3E">
        <w:rPr>
          <w:sz w:val="24"/>
          <w:szCs w:val="24"/>
        </w:rPr>
        <w:t xml:space="preserve"> (S3 tekstsamling s.</w:t>
      </w:r>
      <w:r w:rsidR="00617732">
        <w:rPr>
          <w:sz w:val="24"/>
          <w:szCs w:val="24"/>
        </w:rPr>
        <w:t xml:space="preserve"> 206)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Rudolf Nilsen: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Storbynatt</w:t>
      </w:r>
      <w:r w:rsidR="005037E1" w:rsidRPr="004E6E3E">
        <w:rPr>
          <w:sz w:val="24"/>
          <w:szCs w:val="24"/>
        </w:rPr>
        <w:t xml:space="preserve">», </w:t>
      </w:r>
      <w:r w:rsidRPr="004E6E3E">
        <w:rPr>
          <w:sz w:val="24"/>
          <w:szCs w:val="24"/>
        </w:rPr>
        <w:t>1925</w:t>
      </w:r>
      <w:r w:rsidR="00617732">
        <w:rPr>
          <w:sz w:val="24"/>
          <w:szCs w:val="24"/>
        </w:rPr>
        <w:t xml:space="preserve"> (S3 tekstsamling s. 179)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Inger Hagerup: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Detalj av usynlig novemberlandskap</w:t>
      </w:r>
      <w:r w:rsidR="005037E1" w:rsidRPr="004E6E3E">
        <w:rPr>
          <w:sz w:val="24"/>
          <w:szCs w:val="24"/>
        </w:rPr>
        <w:t>»,</w:t>
      </w:r>
      <w:r w:rsidRPr="004E6E3E">
        <w:rPr>
          <w:sz w:val="24"/>
          <w:szCs w:val="24"/>
        </w:rPr>
        <w:t xml:space="preserve"> 1964</w:t>
      </w:r>
      <w:r w:rsidR="00617732">
        <w:rPr>
          <w:sz w:val="24"/>
          <w:szCs w:val="24"/>
        </w:rPr>
        <w:t xml:space="preserve"> (S3 tekstsamling s. 230)</w:t>
      </w:r>
    </w:p>
    <w:p w:rsidR="006575AD" w:rsidRPr="004E6E3E" w:rsidRDefault="005037E1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Simone </w:t>
      </w:r>
      <w:r w:rsidR="006575AD" w:rsidRPr="004E6E3E">
        <w:rPr>
          <w:sz w:val="24"/>
          <w:szCs w:val="24"/>
        </w:rPr>
        <w:t xml:space="preserve">De Beauvoir: </w:t>
      </w:r>
      <w:r w:rsidR="006575AD" w:rsidRPr="004E6E3E">
        <w:rPr>
          <w:i/>
          <w:sz w:val="24"/>
          <w:szCs w:val="24"/>
        </w:rPr>
        <w:t>Det annet kjønn</w:t>
      </w:r>
      <w:r w:rsidR="006575AD" w:rsidRPr="004E6E3E">
        <w:rPr>
          <w:sz w:val="24"/>
          <w:szCs w:val="24"/>
        </w:rPr>
        <w:t xml:space="preserve"> (utdrag)</w:t>
      </w:r>
      <w:r w:rsidRPr="004E6E3E">
        <w:rPr>
          <w:sz w:val="24"/>
          <w:szCs w:val="24"/>
        </w:rPr>
        <w:t xml:space="preserve">, </w:t>
      </w:r>
      <w:r w:rsidR="006575AD" w:rsidRPr="004E6E3E">
        <w:rPr>
          <w:sz w:val="24"/>
          <w:szCs w:val="24"/>
        </w:rPr>
        <w:t>1949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Berit Ås: </w:t>
      </w:r>
      <w:r w:rsidR="005037E1" w:rsidRPr="004E6E3E">
        <w:rPr>
          <w:sz w:val="24"/>
          <w:szCs w:val="24"/>
        </w:rPr>
        <w:t>«Sov d</w:t>
      </w:r>
      <w:r w:rsidRPr="004E6E3E">
        <w:rPr>
          <w:sz w:val="24"/>
          <w:szCs w:val="24"/>
        </w:rPr>
        <w:t>ukke Lise</w:t>
      </w:r>
      <w:r w:rsidR="005037E1" w:rsidRPr="004E6E3E">
        <w:rPr>
          <w:sz w:val="24"/>
          <w:szCs w:val="24"/>
        </w:rPr>
        <w:t xml:space="preserve">», </w:t>
      </w:r>
      <w:r w:rsidR="00617732">
        <w:rPr>
          <w:sz w:val="24"/>
          <w:szCs w:val="24"/>
        </w:rPr>
        <w:t>1971 (S3 tekstsamling s. 251)</w:t>
      </w:r>
    </w:p>
    <w:p w:rsidR="006575AD" w:rsidRPr="004E6E3E" w:rsidRDefault="006575AD" w:rsidP="004E6E3E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4E6E3E">
        <w:rPr>
          <w:sz w:val="24"/>
          <w:szCs w:val="24"/>
        </w:rPr>
        <w:t xml:space="preserve">Sigrun Wergeland: </w:t>
      </w:r>
      <w:r w:rsidR="005037E1" w:rsidRPr="004E6E3E">
        <w:rPr>
          <w:sz w:val="24"/>
          <w:szCs w:val="24"/>
        </w:rPr>
        <w:t>«</w:t>
      </w:r>
      <w:r w:rsidRPr="004E6E3E">
        <w:rPr>
          <w:sz w:val="24"/>
          <w:szCs w:val="24"/>
        </w:rPr>
        <w:t>Lille Norge</w:t>
      </w:r>
      <w:r w:rsidR="005037E1" w:rsidRPr="004E6E3E">
        <w:rPr>
          <w:sz w:val="24"/>
          <w:szCs w:val="24"/>
        </w:rPr>
        <w:t>» (s</w:t>
      </w:r>
      <w:r w:rsidRPr="004E6E3E">
        <w:rPr>
          <w:sz w:val="24"/>
          <w:szCs w:val="24"/>
        </w:rPr>
        <w:t>kr</w:t>
      </w:r>
      <w:r w:rsidR="005037E1" w:rsidRPr="004E6E3E">
        <w:rPr>
          <w:sz w:val="24"/>
          <w:szCs w:val="24"/>
        </w:rPr>
        <w:t xml:space="preserve">evet til grunnskolejubileet), </w:t>
      </w:r>
      <w:r w:rsidRPr="004E6E3E">
        <w:rPr>
          <w:sz w:val="24"/>
          <w:szCs w:val="24"/>
        </w:rPr>
        <w:t>1989 (</w:t>
      </w:r>
      <w:r w:rsidR="00617732">
        <w:rPr>
          <w:sz w:val="24"/>
          <w:szCs w:val="24"/>
        </w:rPr>
        <w:t>S3 tekstsamilng s. 267</w:t>
      </w:r>
      <w:r w:rsidRPr="004E6E3E">
        <w:rPr>
          <w:sz w:val="24"/>
          <w:szCs w:val="24"/>
        </w:rPr>
        <w:t xml:space="preserve">) </w:t>
      </w:r>
    </w:p>
    <w:p w:rsidR="006575AD" w:rsidRPr="00617732" w:rsidRDefault="006575AD" w:rsidP="006575AD">
      <w:pPr>
        <w:rPr>
          <w:rFonts w:ascii="Arial" w:eastAsia="Times New Roman" w:hAnsi="Arial" w:cs="Arial"/>
          <w:color w:val="252525"/>
          <w:sz w:val="21"/>
          <w:szCs w:val="21"/>
          <w:lang w:val="nn-NO" w:eastAsia="nb-NO"/>
        </w:rPr>
      </w:pPr>
    </w:p>
    <w:p w:rsidR="008B6516" w:rsidRDefault="008B6516" w:rsidP="008B6516">
      <w:pPr>
        <w:rPr>
          <w:b/>
          <w:lang w:val="nn-NO"/>
        </w:rPr>
      </w:pPr>
      <w:r>
        <w:rPr>
          <w:b/>
          <w:lang w:val="nn-NO"/>
        </w:rPr>
        <w:t xml:space="preserve">Læreplanmål: </w:t>
      </w:r>
    </w:p>
    <w:p w:rsidR="0024114B" w:rsidRPr="004E6E3E" w:rsidRDefault="008B6516" w:rsidP="004E6E3E">
      <w:pPr>
        <w:pStyle w:val="Listeavsnitt"/>
        <w:numPr>
          <w:ilvl w:val="0"/>
          <w:numId w:val="4"/>
        </w:numPr>
        <w:spacing w:before="120" w:after="120" w:line="276" w:lineRule="auto"/>
        <w:ind w:left="714" w:hanging="357"/>
        <w:rPr>
          <w:b/>
          <w:lang w:val="nb-NO"/>
        </w:rPr>
      </w:pPr>
      <w:r w:rsidRPr="00DB7C5B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beskrive hvordan ulike forestillinger om det norske kommer til uttrykk i sentrale tekster fra s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lutten av 1700-tallet </w:t>
      </w:r>
      <w:r w:rsidRPr="004E6E3E">
        <w:rPr>
          <w:rFonts w:eastAsia="Times New Roman" w:cs="Times New Roman"/>
          <w:color w:val="454234"/>
          <w:lang w:val="nb-NO" w:eastAsia="nb-NO"/>
        </w:rPr>
        <w:t>til 1870-årene og i et utvalg</w:t>
      </w:r>
      <w:r w:rsidRPr="00DB7C5B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samtidstekster</w:t>
      </w:r>
    </w:p>
    <w:p w:rsidR="008B6516" w:rsidRDefault="008B6516" w:rsidP="004E6E3E">
      <w:pPr>
        <w:pStyle w:val="Listeavsnitt"/>
        <w:numPr>
          <w:ilvl w:val="0"/>
          <w:numId w:val="1"/>
        </w:numPr>
        <w:shd w:val="clear" w:color="auto" w:fill="FFFFFF"/>
        <w:spacing w:before="120" w:after="120" w:line="276" w:lineRule="auto"/>
        <w:ind w:left="714" w:hanging="357"/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lese et representativt utvalg samtidstekster, skjønnlitteratur og sakprosa, på bokmål og nynorsk og i oversettelse fra samisk, og reflektere over innhold, form og formål</w:t>
      </w:r>
    </w:p>
    <w:p w:rsidR="008B6516" w:rsidRDefault="008B6516" w:rsidP="004E6E3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et bredt register av språklige virkemidler og forklare hvilken funksjon de har</w:t>
      </w:r>
    </w:p>
    <w:p w:rsidR="008B6516" w:rsidRDefault="008B6516" w:rsidP="004E6E3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tolke og vurdere sammenhengen mellom innhold, form og formål i sammensatte tekster</w:t>
      </w:r>
    </w:p>
    <w:p w:rsidR="008B6516" w:rsidRDefault="008B6516" w:rsidP="004E6E3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lastRenderedPageBreak/>
        <w:t>analysere, tolke og sammenligne et utvalg sentrale norske og noen internasjonale tekster fra ulike litterære tradisjoner fra romantikken til i dag, og sette dem inn i en kulturhistorisk sammenheng</w:t>
      </w:r>
    </w:p>
    <w:p w:rsidR="008B6516" w:rsidRDefault="008B6516" w:rsidP="004E6E3E">
      <w:pPr>
        <w:numPr>
          <w:ilvl w:val="0"/>
          <w:numId w:val="1"/>
        </w:numPr>
        <w:shd w:val="clear" w:color="auto" w:fill="FFFFFF"/>
        <w:spacing w:before="120" w:after="120" w:line="276" w:lineRule="auto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norsk språkdebatt og språkpolitikk på 1800-tallet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gjøre rede for norsk språkdebatt og språkpolitikk fra år 1900 til i dag</w:t>
      </w:r>
    </w:p>
    <w:p w:rsidR="008B6516" w:rsidRDefault="008B6516" w:rsidP="008B6516"/>
    <w:p w:rsidR="006575AD" w:rsidRDefault="005037E1" w:rsidP="008B6516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3575" cy="36290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E1" w:rsidRDefault="005037E1" w:rsidP="005037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Læreplanmål som gjelder for muntlig eksamen: 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norskfaglige kunnskaper og begreper i samtaler om tekst og språk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kunnskap om retoriske appellformer i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kombinere auditive, skriftlige og visuelle uttrykksformer og bruke ulike digitale verktøy i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mestre ulike roller i samtaler, diskusjoner, dramatiseringer og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kunnskap om retoriske appellformer i diskusjoner og presentasjoner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presentere norskfaglige emner og drøfte det framlagte stoffet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formidle faginnhold presist og bruke digitale medier og verktøy i formidlingen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drøfte norskfaglige og tverrfaglige emner ved hjelp av fagterminologi og helhetlig argumentasjon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retoriske og digitale ferdigheter til å produsere og framføre sammensatte tekster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referere til og vurdere kilder i aktuelle faglige situasjoner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bruke kilder på en kritisk og etterprøvbar måte og beherske digital kildehenvisning</w:t>
                            </w:r>
                          </w:p>
                          <w:p w:rsidR="005037E1" w:rsidRDefault="005037E1" w:rsidP="005037E1"/>
                          <w:p w:rsidR="005037E1" w:rsidRDefault="00503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1.05pt;margin-top:14.65pt;width:452.25pt;height:28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JpJwIAAEgEAAAOAAAAZHJzL2Uyb0RvYy54bWysVNtu2zAMfR+wfxD0vthx46Yx4hRdugwD&#10;ugvQ7gNkWY6FSqInKbG7ry8lu1l2wR6G+UEgReqQPCS9vh60IkdhnQRT0vkspUQYDrU0+5J+fdi9&#10;uaLEeWZqpsCIkj4JR683r1+t+64QGbSgamEJghhX9F1JW++7Ikkcb4VmbgadMGhswGrmUbX7pLas&#10;R3StkixNL5MebN1Z4MI5vL0djXQT8ZtGcP+5aZzwRJUUc/PxtPGswpls1qzYW9a1kk9psH/IQjNp&#10;MOgJ6pZ5Rg5W/galJbfgoPEzDjqBppFcxBqwmnn6SzX3LetErAXJcd2JJvf/YPmn4xdLZF3SbL6k&#10;xDCNTXoQj85X8OhIFgjqO1eg332Hnn54CwM2Ohbrujvg6GVg2zKzFzfWQt8KVmOC8/AyOXs64rgA&#10;UvUfocY47OAhAg2N1YE95IMgOjbq6dQcMXjC8TJfLi7yZU4JR9vFZbZKszzGYMXL8846/16AJkEo&#10;qcXuR3h2vHM+pMOKF5cQzYGS9U4qFRW7r7bKkiPDSdnFb0L/yU0Z0pd0lWPsv0Ok8fsThJYeR15J&#10;XdKrkxMrAm/vTB0H0jOpRhlTVmYiMnA3suiHapgaU0H9hJRaGEcbVxGFFux3Snoc65K6bwdmBSXq&#10;g8G2rOaLRdiDqCzyZYaKPbdU5xZmOEKV1FMyilsfdyeUbuAG29fISGzo85jJlCuOa+R7Wq2wD+d6&#10;9PrxA9g8AwAA//8DAFBLAwQUAAYACAAAACEAj6Wk9N4AAAAHAQAADwAAAGRycy9kb3ducmV2Lnht&#10;bEyPwU7DMBBE70j8g7VIXFBr05aQhGwqhASiN2gRXN3YTSLsdbDdNPw95gTH0Yxm3lTryRo2ah96&#10;RwjXcwFMU+NUTy3C2+5xlgMLUZKSxpFG+NYB1vX5WSVL5U70qsdtbFkqoVBKhC7GoeQ8NJ22Mszd&#10;oCl5B+etjEn6lisvT6ncGr4QIuNW9pQWOjnoh043n9ujRchXz+NH2Cxf3pvsYIp4dTs+fXnEy4vp&#10;/g5Y1FP8C8MvfkKHOjHt3ZFUYAYhHYkIi2IJLLmFWN0A2yNkQuTA64r/569/AAAA//8DAFBLAQIt&#10;ABQABgAIAAAAIQC2gziS/gAAAOEBAAATAAAAAAAAAAAAAAAAAAAAAABbQ29udGVudF9UeXBlc10u&#10;eG1sUEsBAi0AFAAGAAgAAAAhADj9If/WAAAAlAEAAAsAAAAAAAAAAAAAAAAALwEAAF9yZWxzLy5y&#10;ZWxzUEsBAi0AFAAGAAgAAAAhAFKaImknAgAASAQAAA4AAAAAAAAAAAAAAAAALgIAAGRycy9lMm9E&#10;b2MueG1sUEsBAi0AFAAGAAgAAAAhAI+lpPTeAAAABwEAAA8AAAAAAAAAAAAAAAAAgQQAAGRycy9k&#10;b3ducmV2LnhtbFBLBQYAAAAABAAEAPMAAACMBQAAAAA=&#10;">
                <v:textbox>
                  <w:txbxContent>
                    <w:p w:rsidR="005037E1" w:rsidRDefault="005037E1" w:rsidP="005037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Læreplanmål som gjelder for muntlig eksamen: 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norskfaglige kunnskaper og begreper i samtaler om tekst og språk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kunnskap om retoriske appellformer i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kombinere auditive, skriftlige og visuelle uttrykksformer og bruke ulike digitale verktøy i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mestre ulike roller i samtaler, diskusjoner, dramatiseringer og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kunnskap om retoriske appellformer i diskusjoner og presentasjoner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presentere norskfaglige emner og drøfte det framlagte stoffet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formidle faginnhold presist og bruke digitale medier og verktøy i formidlingen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drøfte norskfaglige og tverrfaglige emner ved hjelp av fagterminologi og helhetlig argumentasjon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retoriske og digitale ferdigheter til å produsere og framføre sammensatte tekster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referere til og vurdere kilder i aktuelle faglige situasjoner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>bruke kilder på en kritisk og etterprøvbar måte og beherske digital kildehenvisning</w:t>
                      </w:r>
                    </w:p>
                    <w:p w:rsidR="005037E1" w:rsidRDefault="005037E1" w:rsidP="005037E1"/>
                    <w:p w:rsidR="005037E1" w:rsidRDefault="005037E1"/>
                  </w:txbxContent>
                </v:textbox>
                <w10:wrap type="square" anchorx="margin"/>
              </v:shape>
            </w:pict>
          </mc:Fallback>
        </mc:AlternateContent>
      </w: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sectPr w:rsidR="005037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D6" w:rsidRDefault="00203DD6" w:rsidP="00203DD6">
      <w:pPr>
        <w:spacing w:after="0" w:line="240" w:lineRule="auto"/>
      </w:pPr>
      <w:r>
        <w:separator/>
      </w:r>
    </w:p>
  </w:endnote>
  <w:end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D6" w:rsidRPr="00617732" w:rsidRDefault="00203DD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</w:rPr>
    </w:pPr>
    <w:r w:rsidRPr="00617732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617732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617732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617732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617732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="00617732" w:rsidRPr="00617732">
      <w:rPr>
        <w:rFonts w:asciiTheme="majorHAnsi" w:eastAsiaTheme="majorEastAsia" w:hAnsiTheme="majorHAnsi" w:cstheme="majorBidi"/>
        <w:sz w:val="20"/>
        <w:szCs w:val="20"/>
      </w:rPr>
      <w:tab/>
    </w:r>
    <w:r w:rsidR="00617732" w:rsidRPr="00617732">
      <w:rPr>
        <w:rFonts w:asciiTheme="majorHAnsi" w:eastAsiaTheme="majorEastAsia" w:hAnsiTheme="majorHAnsi" w:cstheme="majorBidi"/>
        <w:sz w:val="20"/>
        <w:szCs w:val="20"/>
      </w:rPr>
      <w:tab/>
    </w:r>
    <w:r w:rsidR="00617732" w:rsidRPr="00617732">
      <w:rPr>
        <w:rFonts w:asciiTheme="majorHAnsi" w:eastAsiaTheme="majorEastAsia" w:hAnsiTheme="majorHAnsi" w:cstheme="majorBidi"/>
        <w:sz w:val="20"/>
        <w:szCs w:val="20"/>
      </w:rPr>
      <w:tab/>
    </w:r>
    <w:r w:rsidR="00617732">
      <w:rPr>
        <w:rFonts w:asciiTheme="majorHAnsi" w:eastAsiaTheme="majorEastAsia" w:hAnsiTheme="majorHAnsi" w:cstheme="majorBidi"/>
        <w:sz w:val="20"/>
        <w:szCs w:val="20"/>
      </w:rPr>
      <w:tab/>
    </w:r>
    <w:r w:rsidRPr="00617732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617732">
      <w:rPr>
        <w:rFonts w:asciiTheme="majorHAnsi" w:eastAsiaTheme="majorEastAsia" w:hAnsiTheme="majorHAnsi" w:cstheme="majorBidi"/>
        <w:sz w:val="20"/>
        <w:szCs w:val="20"/>
      </w:rPr>
      <w:tab/>
    </w:r>
    <w:r w:rsidRPr="00617732">
      <w:rPr>
        <w:rFonts w:asciiTheme="majorHAnsi" w:eastAsiaTheme="majorEastAsia" w:hAnsiTheme="majorHAnsi" w:cstheme="majorBidi"/>
        <w:sz w:val="20"/>
        <w:szCs w:val="20"/>
      </w:rPr>
      <w:tab/>
    </w:r>
    <w:r w:rsidR="00617732" w:rsidRPr="00617732">
      <w:rPr>
        <w:rFonts w:asciiTheme="majorHAnsi" w:eastAsiaTheme="majorEastAsia" w:hAnsiTheme="majorHAnsi" w:cstheme="majorBidi"/>
        <w:sz w:val="20"/>
        <w:szCs w:val="20"/>
      </w:rPr>
      <w:t>S3, kap. 2: Retorikk og muntlig kommunikasjon</w:t>
    </w:r>
  </w:p>
  <w:p w:rsidR="00203DD6" w:rsidRDefault="00203DD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D6" w:rsidRDefault="00203DD6" w:rsidP="00203DD6">
      <w:pPr>
        <w:spacing w:after="0" w:line="240" w:lineRule="auto"/>
      </w:pPr>
      <w:r>
        <w:separator/>
      </w:r>
    </w:p>
  </w:footnote>
  <w:foot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0FC7"/>
    <w:multiLevelType w:val="hybridMultilevel"/>
    <w:tmpl w:val="5BE4AFE2"/>
    <w:lvl w:ilvl="0" w:tplc="33C2F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A53"/>
    <w:multiLevelType w:val="multilevel"/>
    <w:tmpl w:val="2AF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72C8"/>
    <w:multiLevelType w:val="hybridMultilevel"/>
    <w:tmpl w:val="A6B64240"/>
    <w:lvl w:ilvl="0" w:tplc="4B30D3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D5001C4"/>
    <w:multiLevelType w:val="hybridMultilevel"/>
    <w:tmpl w:val="91342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4341B"/>
    <w:multiLevelType w:val="multilevel"/>
    <w:tmpl w:val="53FA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1C71E6"/>
    <w:multiLevelType w:val="hybridMultilevel"/>
    <w:tmpl w:val="A536B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33DEF"/>
    <w:multiLevelType w:val="multilevel"/>
    <w:tmpl w:val="778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93BEE"/>
    <w:multiLevelType w:val="multilevel"/>
    <w:tmpl w:val="797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F234B"/>
    <w:multiLevelType w:val="hybridMultilevel"/>
    <w:tmpl w:val="7CF64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61DB9"/>
    <w:multiLevelType w:val="hybridMultilevel"/>
    <w:tmpl w:val="F8C689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D1"/>
    <w:rsid w:val="00034841"/>
    <w:rsid w:val="00055EC6"/>
    <w:rsid w:val="000B00E0"/>
    <w:rsid w:val="00203DD6"/>
    <w:rsid w:val="0024114B"/>
    <w:rsid w:val="004E6E3E"/>
    <w:rsid w:val="005037E1"/>
    <w:rsid w:val="005277FB"/>
    <w:rsid w:val="00546DC6"/>
    <w:rsid w:val="005968D6"/>
    <w:rsid w:val="005A36D1"/>
    <w:rsid w:val="005C3222"/>
    <w:rsid w:val="00617732"/>
    <w:rsid w:val="006575AD"/>
    <w:rsid w:val="00665D73"/>
    <w:rsid w:val="00717ED8"/>
    <w:rsid w:val="0085788D"/>
    <w:rsid w:val="008B6516"/>
    <w:rsid w:val="00911FC4"/>
    <w:rsid w:val="0096687A"/>
    <w:rsid w:val="00A10EFD"/>
    <w:rsid w:val="00A336B2"/>
    <w:rsid w:val="00B31066"/>
    <w:rsid w:val="00B3426F"/>
    <w:rsid w:val="00B716FB"/>
    <w:rsid w:val="00B92617"/>
    <w:rsid w:val="00BA5B46"/>
    <w:rsid w:val="00C05914"/>
    <w:rsid w:val="00CB5565"/>
    <w:rsid w:val="00D5655E"/>
    <w:rsid w:val="00DC7429"/>
    <w:rsid w:val="00EB203C"/>
    <w:rsid w:val="00F42150"/>
    <w:rsid w:val="00F93D37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4EEF-0476-4032-9150-E460C00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6516"/>
    <w:pPr>
      <w:ind w:left="720"/>
      <w:contextualSpacing/>
    </w:pPr>
    <w:rPr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B6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6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3DD6"/>
  </w:style>
  <w:style w:type="paragraph" w:styleId="Bunntekst">
    <w:name w:val="footer"/>
    <w:basedOn w:val="Normal"/>
    <w:link w:val="Bunn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Andresen, Øyvind</dc:creator>
  <cp:keywords/>
  <dc:description/>
  <cp:lastModifiedBy>Kari Brudevoll</cp:lastModifiedBy>
  <cp:revision>2</cp:revision>
  <dcterms:created xsi:type="dcterms:W3CDTF">2016-04-21T09:04:00Z</dcterms:created>
  <dcterms:modified xsi:type="dcterms:W3CDTF">2016-04-21T09:04:00Z</dcterms:modified>
</cp:coreProperties>
</file>