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2CC" w:rsidRDefault="00633128" w:rsidP="00083DD8">
      <w:pPr>
        <w:pStyle w:val="Tittel"/>
      </w:pPr>
      <w:r>
        <w:t xml:space="preserve">Snowden: En folkefiende? </w:t>
      </w:r>
    </w:p>
    <w:p w:rsidR="005B4A20" w:rsidRDefault="005B4A20"/>
    <w:p w:rsidR="004D209C" w:rsidRPr="004D209C" w:rsidRDefault="004D209C">
      <w:pPr>
        <w:rPr>
          <w:b/>
        </w:rPr>
      </w:pPr>
      <w:r w:rsidRPr="004D209C">
        <w:rPr>
          <w:b/>
        </w:rPr>
        <w:t>En folkefiende</w:t>
      </w:r>
    </w:p>
    <w:p w:rsidR="005B4A20" w:rsidRDefault="00F30397">
      <w:r>
        <w:t xml:space="preserve">I 1882 kom Ibsens siste borgerlige samtidsdrama, </w:t>
      </w:r>
      <w:r>
        <w:rPr>
          <w:i/>
        </w:rPr>
        <w:t>En folkefiende</w:t>
      </w:r>
      <w:r>
        <w:t>. Det handler om doktor Stockmann, som er lege ved et kjent badested. Han oppdager at badevannet er forgiftet, og venter takknemlighet når han vil fortelle sannheten for å hindre at folk blir syke. I stedet opplever han at alle i småbyen vender seg mot ham. Oppdagelsen hans vil nemlig ruinere hovednæringen i byen: kurbadet. San</w:t>
      </w:r>
      <w:r w:rsidR="004D209C">
        <w:t>nheten ofres for pengene,</w:t>
      </w:r>
      <w:r>
        <w:t xml:space="preserve"> og </w:t>
      </w:r>
      <w:r w:rsidR="00D65C00">
        <w:t>Dr. Stockmann</w:t>
      </w:r>
      <w:r>
        <w:t xml:space="preserve"> støtes ut av fellesskapet. </w:t>
      </w:r>
    </w:p>
    <w:p w:rsidR="00F30397" w:rsidRDefault="00F30397"/>
    <w:p w:rsidR="004D209C" w:rsidRPr="004D209C" w:rsidRDefault="004D209C">
      <w:pPr>
        <w:rPr>
          <w:b/>
        </w:rPr>
      </w:pPr>
      <w:r w:rsidRPr="004D209C">
        <w:rPr>
          <w:b/>
        </w:rPr>
        <w:t>Varsler</w:t>
      </w:r>
    </w:p>
    <w:p w:rsidR="004D209C" w:rsidRDefault="004D209C">
      <w:r>
        <w:t xml:space="preserve">Doktor Stockmann er det vi vi i dag kaller en </w:t>
      </w:r>
      <w:r>
        <w:rPr>
          <w:i/>
        </w:rPr>
        <w:t xml:space="preserve">varsler. </w:t>
      </w:r>
      <w:r>
        <w:t xml:space="preserve">En varsler er et nytt ord i norsk (engelsk </w:t>
      </w:r>
      <w:r w:rsidR="00EA655C">
        <w:t>‘</w:t>
      </w:r>
      <w:r>
        <w:t>whistle</w:t>
      </w:r>
      <w:r w:rsidR="00EA655C">
        <w:t>-</w:t>
      </w:r>
      <w:r>
        <w:t>blower</w:t>
      </w:r>
      <w:r w:rsidR="00EA655C">
        <w:t>’</w:t>
      </w:r>
      <w:r>
        <w:t>) på en person som avslører kritikkverdige forhold el</w:t>
      </w:r>
      <w:r w:rsidR="00820D86">
        <w:t>l</w:t>
      </w:r>
      <w:r>
        <w:t xml:space="preserve">er ulovligheter </w:t>
      </w:r>
      <w:r w:rsidR="006D6522">
        <w:t xml:space="preserve">i offentlig eller privat virksomhet. Varsleren har vært eller er ansatt i denne virksomheten og har derfor hatt direkte tilgang til informasjon om de kritikkverdige forholdene. </w:t>
      </w:r>
    </w:p>
    <w:p w:rsidR="00633128" w:rsidRDefault="00633128">
      <w:r>
        <w:t xml:space="preserve">Et aktuelt eksempel </w:t>
      </w:r>
      <w:r w:rsidR="00D65C00">
        <w:t>er</w:t>
      </w:r>
      <w:r>
        <w:t xml:space="preserve"> politietterforskeren Robin S</w:t>
      </w:r>
      <w:r w:rsidR="00853335">
        <w:t>haefer ved Bergen Politikammer i den såkalte Monika-saken. I 2011 ble en åtte år gamle jente, Monika Svinglinskaja, funnet drept i sitt hjem i Sund på Sotra utenfor Bergen. Der bodde hun alene sammen med sin mor som ikke var hjemme.</w:t>
      </w:r>
    </w:p>
    <w:p w:rsidR="00853335" w:rsidRDefault="00083DD8">
      <w:r>
        <w:t>Politiet henla saken som selvmord. Schaefer gikk gjennom saken i forbindelse med en an</w:t>
      </w:r>
      <w:r w:rsidR="00820D86">
        <w:t>n</w:t>
      </w:r>
      <w:r>
        <w:t>en drapssak. Han aksepterte ikke henleggelsen, men møtte mye motstand internt i politiet. Til slutt gikk han til mediene, og politiet ble tvunget til å ta saken opp igjen. Til slutt ble morens samboer arrestert, siktet for drap på Monika. Scaefer fikk oppreisning. Han fikk Fritt Ords-pri</w:t>
      </w:r>
      <w:r w:rsidR="00820D86">
        <w:t>s for 2015 og har skrevet bok</w:t>
      </w:r>
      <w:bookmarkStart w:id="0" w:name="_GoBack"/>
      <w:bookmarkEnd w:id="0"/>
      <w:r w:rsidR="00820D86">
        <w:t xml:space="preserve">a </w:t>
      </w:r>
      <w:r w:rsidRPr="00820D86">
        <w:rPr>
          <w:i/>
        </w:rPr>
        <w:t>Monika-saken – min historie – fra drapsetterforsker til varsler</w:t>
      </w:r>
      <w:r w:rsidR="00820D86">
        <w:t>.</w:t>
      </w:r>
    </w:p>
    <w:p w:rsidR="00083DD8" w:rsidRDefault="00083DD8"/>
    <w:p w:rsidR="00853335" w:rsidRDefault="00083DD8">
      <w:pPr>
        <w:rPr>
          <w:b/>
        </w:rPr>
      </w:pPr>
      <w:r w:rsidRPr="00083DD8">
        <w:rPr>
          <w:b/>
        </w:rPr>
        <w:t>Snowden</w:t>
      </w:r>
    </w:p>
    <w:p w:rsidR="002E4182" w:rsidRDefault="00083DD8" w:rsidP="002E4182">
      <w:r>
        <w:t>Verde</w:t>
      </w:r>
      <w:r w:rsidR="002E4182">
        <w:t xml:space="preserve">ns mest kjente varsler </w:t>
      </w:r>
      <w:r w:rsidR="00EA655C">
        <w:t>er trolig den amerikanske IT-teknikeren</w:t>
      </w:r>
      <w:r w:rsidR="002E4182">
        <w:t xml:space="preserve"> Edw</w:t>
      </w:r>
      <w:r w:rsidR="00EA655C">
        <w:t>ard Snowden</w:t>
      </w:r>
      <w:r>
        <w:t xml:space="preserve">. </w:t>
      </w:r>
      <w:r w:rsidR="002E4182">
        <w:t>Han arbeidet i National Security Agency (NSA)</w:t>
      </w:r>
      <w:r w:rsidR="00EA655C">
        <w:t>,</w:t>
      </w:r>
      <w:r w:rsidR="002E4182">
        <w:t xml:space="preserve"> som er verdens største etterretningsbyrå med 30 000 ansatte.  Etter hvert oppdaget han at amerikansk og britisk etterretning systematisk registrerte og overvåket datatrafikken i verden. </w:t>
      </w:r>
      <w:r w:rsidR="00D65C00">
        <w:t>Det vil si at alle borgere i prinsippet er overvåket.</w:t>
      </w:r>
      <w:r w:rsidR="002E4182">
        <w:t xml:space="preserve"> </w:t>
      </w:r>
    </w:p>
    <w:p w:rsidR="002E4182" w:rsidRDefault="002E4182" w:rsidP="002E4182">
      <w:r>
        <w:t xml:space="preserve">Snowden </w:t>
      </w:r>
      <w:r w:rsidR="00D65C00">
        <w:t>var</w:t>
      </w:r>
      <w:r w:rsidR="00B968E7">
        <w:t xml:space="preserve"> opprørt over det han fant, og</w:t>
      </w:r>
      <w:r w:rsidR="00D65C00">
        <w:t xml:space="preserve"> mente </w:t>
      </w:r>
      <w:r w:rsidR="00B968E7">
        <w:t>dessuten at det</w:t>
      </w:r>
      <w:r>
        <w:t xml:space="preserve"> brøt med den amerikanske grunnloven. I hemmelighet tok han med seg en rekke datafiler som </w:t>
      </w:r>
      <w:r w:rsidR="00EA655C">
        <w:t>avslørte omfanget av overvåkingen</w:t>
      </w:r>
      <w:r>
        <w:t xml:space="preserve">. </w:t>
      </w:r>
      <w:r w:rsidR="00D65C00">
        <w:t>Fra</w:t>
      </w:r>
      <w:r>
        <w:t xml:space="preserve"> et hotellrom i Hong Kong fikk</w:t>
      </w:r>
      <w:r w:rsidR="00D65C00">
        <w:t xml:space="preserve"> han</w:t>
      </w:r>
      <w:r>
        <w:t xml:space="preserve"> hjelp av to journalist</w:t>
      </w:r>
      <w:r w:rsidR="00EA655C">
        <w:t>er</w:t>
      </w:r>
      <w:r>
        <w:t xml:space="preserve"> til å offentliggjøre at </w:t>
      </w:r>
      <w:r w:rsidR="00EA655C">
        <w:t xml:space="preserve">nettsteder som </w:t>
      </w:r>
      <w:r>
        <w:t xml:space="preserve">Facebook, Yahoo!, Google, YouTube, Microsoft, Gmail, Apple og Skype har gitt </w:t>
      </w:r>
      <w:r w:rsidR="00EA655C">
        <w:t>NSA</w:t>
      </w:r>
      <w:r>
        <w:t xml:space="preserve"> tilgang til sine servere. </w:t>
      </w:r>
    </w:p>
    <w:p w:rsidR="002E4182" w:rsidRDefault="002E4182" w:rsidP="002E4182">
      <w:r>
        <w:t>Dessut</w:t>
      </w:r>
      <w:r w:rsidR="00820D86">
        <w:t xml:space="preserve">en </w:t>
      </w:r>
      <w:r>
        <w:t xml:space="preserve">avlyttet NSA 35 statsledere, flere av dem allierte med USA. Blant annet avlyttet </w:t>
      </w:r>
      <w:r w:rsidR="00D65C00">
        <w:t xml:space="preserve">de </w:t>
      </w:r>
      <w:r>
        <w:t xml:space="preserve">den tyske forbundskansler Angela Merkels telefon i ti år! </w:t>
      </w:r>
    </w:p>
    <w:p w:rsidR="002E4182" w:rsidRDefault="002E4182" w:rsidP="002E4182">
      <w:r>
        <w:t xml:space="preserve">Amerikanske myndigheter </w:t>
      </w:r>
      <w:r w:rsidR="0093335B">
        <w:t>ville ha kloa i Snowden</w:t>
      </w:r>
      <w:r w:rsidR="00B968E7">
        <w:t>,</w:t>
      </w:r>
      <w:r w:rsidR="0093335B">
        <w:t xml:space="preserve"> som de beskylte for spionasje. </w:t>
      </w:r>
      <w:r>
        <w:t>Snowden fikk avslag da han søkte om politisk asyl i 21 europeiske land, deriblant Norge</w:t>
      </w:r>
      <w:r w:rsidR="00EA655C">
        <w:t>. Han fikk</w:t>
      </w:r>
      <w:r w:rsidR="0093335B">
        <w:t xml:space="preserve"> foreløpig asyl i Russland</w:t>
      </w:r>
      <w:r w:rsidR="00EA655C">
        <w:t>, der han fortsatt (2015) oppholder seg</w:t>
      </w:r>
      <w:r w:rsidR="0093335B">
        <w:t xml:space="preserve">. </w:t>
      </w:r>
    </w:p>
    <w:p w:rsidR="0048274B" w:rsidRDefault="0048274B">
      <w:pPr>
        <w:rPr>
          <w:b/>
        </w:rPr>
      </w:pPr>
      <w:r>
        <w:rPr>
          <w:b/>
        </w:rPr>
        <w:br w:type="page"/>
      </w:r>
    </w:p>
    <w:p w:rsidR="0093335B" w:rsidRPr="0093335B" w:rsidRDefault="0093335B" w:rsidP="002E4182">
      <w:pPr>
        <w:rPr>
          <w:b/>
        </w:rPr>
      </w:pPr>
      <w:r w:rsidRPr="0093335B">
        <w:rPr>
          <w:b/>
        </w:rPr>
        <w:lastRenderedPageBreak/>
        <w:t xml:space="preserve">Bjørnsonprisen </w:t>
      </w:r>
    </w:p>
    <w:p w:rsidR="00083DD8" w:rsidRPr="00083DD8" w:rsidRDefault="0093335B">
      <w:r>
        <w:t xml:space="preserve">I 2015 ble det kjent at Snowden fikk tildelt Bjørnson-prsien for 2015. Dette er deres begrunnelse: </w:t>
      </w:r>
    </w:p>
    <w:p w:rsidR="00F30397" w:rsidRDefault="00B968E7" w:rsidP="00400723">
      <w:pPr>
        <w:rPr>
          <w:shd w:val="clear" w:color="auto" w:fill="F5F5F5"/>
        </w:rPr>
      </w:pPr>
      <w:r w:rsidRPr="00400723">
        <w:t>«</w:t>
      </w:r>
      <w:r w:rsidR="00F30397" w:rsidRPr="00400723">
        <w:t>Bjørnson-akademiet tildeler</w:t>
      </w:r>
      <w:r w:rsidR="00F30397" w:rsidRPr="00400723">
        <w:rPr>
          <w:rStyle w:val="apple-converted-space"/>
          <w:rFonts w:ascii="Droid Sans" w:hAnsi="Droid Sans"/>
          <w:color w:val="2B2B2B"/>
        </w:rPr>
        <w:t> </w:t>
      </w:r>
      <w:r w:rsidR="00F30397" w:rsidRPr="00400723">
        <w:rPr>
          <w:rStyle w:val="Sterk"/>
          <w:rFonts w:ascii="Droid Sans" w:hAnsi="Droid Sans"/>
          <w:color w:val="2B2B2B"/>
        </w:rPr>
        <w:t>Bjørnsonprisen</w:t>
      </w:r>
      <w:r w:rsidR="00F30397" w:rsidRPr="00400723">
        <w:rPr>
          <w:rStyle w:val="apple-converted-space"/>
          <w:rFonts w:ascii="Droid Sans" w:hAnsi="Droid Sans"/>
          <w:color w:val="2B2B2B"/>
        </w:rPr>
        <w:t> </w:t>
      </w:r>
      <w:r w:rsidR="00F30397" w:rsidRPr="00400723">
        <w:t>til Snowden for hans arbeid for personvern, og for at han retter et kritisk søkelys mot  staters overvåkning av sine og andres innbyggere. Edward Snowden blir fortsatt betraktet som en forbryter a</w:t>
      </w:r>
      <w:r w:rsidR="0093335B" w:rsidRPr="00400723">
        <w:t>v den amerikanske staten. Andre</w:t>
      </w:r>
      <w:r w:rsidR="00F30397" w:rsidRPr="00400723">
        <w:t>  både i og utenfor USA, ser ham som en varsler, en rettighetsforkjemper og et symbol på kampen mot illegitim statlig overvåkning. Snowden har gjennom sine avsløringer vist hvordan den elektronisk integrerte informasjonsverdenen kan være en trussel mot personlig integritet, men også mot ytringsfriheten. Dersom alt som blir sagt og skrevet kan bli registrert og lagret av staten, vil den frie utveksling av tanker, meninger og ideer bli skadelidende på flere måter. Dette er et tema som ligger tett opptil flere av Bjørnsons hjertesaker.</w:t>
      </w:r>
      <w:r w:rsidRPr="00400723">
        <w:t>»</w:t>
      </w:r>
    </w:p>
    <w:p w:rsidR="00820D86" w:rsidRDefault="00820D86">
      <w:pPr>
        <w:rPr>
          <w:rFonts w:ascii="Droid Sans" w:hAnsi="Droid Sans"/>
          <w:color w:val="2B2B2B"/>
          <w:shd w:val="clear" w:color="auto" w:fill="F5F5F5"/>
        </w:rPr>
      </w:pPr>
    </w:p>
    <w:p w:rsidR="004D209C" w:rsidRDefault="004D209C">
      <w:pPr>
        <w:rPr>
          <w:rFonts w:ascii="Droid Sans" w:hAnsi="Droid Sans"/>
          <w:color w:val="2B2B2B"/>
          <w:shd w:val="clear" w:color="auto" w:fill="F5F5F5"/>
        </w:rPr>
      </w:pPr>
    </w:p>
    <w:p w:rsidR="00073502" w:rsidRDefault="00073502"/>
    <w:sectPr w:rsidR="0007350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74B" w:rsidRDefault="0048274B" w:rsidP="0048274B">
      <w:pPr>
        <w:spacing w:after="0" w:line="240" w:lineRule="auto"/>
      </w:pPr>
      <w:r>
        <w:separator/>
      </w:r>
    </w:p>
  </w:endnote>
  <w:endnote w:type="continuationSeparator" w:id="0">
    <w:p w:rsidR="0048274B" w:rsidRDefault="0048274B" w:rsidP="0048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74B" w:rsidRPr="0048274B" w:rsidRDefault="0048274B">
    <w:pPr>
      <w:pBdr>
        <w:left w:val="single" w:sz="12" w:space="11" w:color="5B9BD5" w:themeColor="accent1"/>
      </w:pBdr>
      <w:tabs>
        <w:tab w:val="left" w:pos="622"/>
      </w:tabs>
      <w:spacing w:after="0"/>
      <w:rPr>
        <w:rFonts w:asciiTheme="majorHAnsi" w:eastAsiaTheme="majorEastAsia" w:hAnsiTheme="majorHAnsi" w:cstheme="majorBidi"/>
      </w:rPr>
    </w:pPr>
    <w:r w:rsidRPr="0048274B">
      <w:rPr>
        <w:rFonts w:asciiTheme="majorHAnsi" w:eastAsiaTheme="majorEastAsia" w:hAnsiTheme="majorHAnsi" w:cstheme="majorBidi"/>
      </w:rPr>
      <w:fldChar w:fldCharType="begin"/>
    </w:r>
    <w:r w:rsidRPr="0048274B">
      <w:rPr>
        <w:rFonts w:asciiTheme="majorHAnsi" w:eastAsiaTheme="majorEastAsia" w:hAnsiTheme="majorHAnsi" w:cstheme="majorBidi"/>
      </w:rPr>
      <w:instrText>PAGE   \* MERGEFORMAT</w:instrText>
    </w:r>
    <w:r w:rsidRPr="0048274B">
      <w:rPr>
        <w:rFonts w:asciiTheme="majorHAnsi" w:eastAsiaTheme="majorEastAsia" w:hAnsiTheme="majorHAnsi" w:cstheme="majorBidi"/>
      </w:rPr>
      <w:fldChar w:fldCharType="separate"/>
    </w:r>
    <w:r w:rsidR="00EA655C">
      <w:rPr>
        <w:rFonts w:asciiTheme="majorHAnsi" w:eastAsiaTheme="majorEastAsia" w:hAnsiTheme="majorHAnsi" w:cstheme="majorBidi"/>
        <w:noProof/>
      </w:rPr>
      <w:t>2</w:t>
    </w:r>
    <w:r w:rsidRPr="0048274B">
      <w:rPr>
        <w:rFonts w:asciiTheme="majorHAnsi" w:eastAsiaTheme="majorEastAsia" w:hAnsiTheme="majorHAnsi" w:cstheme="majorBidi"/>
      </w:rPr>
      <w:fldChar w:fldCharType="end"/>
    </w:r>
    <w:r w:rsidRPr="0048274B">
      <w:rPr>
        <w:rFonts w:asciiTheme="majorHAnsi" w:eastAsiaTheme="majorEastAsia" w:hAnsiTheme="majorHAnsi" w:cstheme="majorBidi"/>
      </w:rPr>
      <w:tab/>
    </w:r>
    <w:r w:rsidRPr="0048274B">
      <w:rPr>
        <w:rFonts w:asciiTheme="majorHAnsi" w:eastAsiaTheme="majorEastAsia" w:hAnsiTheme="majorHAnsi" w:cstheme="majorBidi"/>
      </w:rPr>
      <w:tab/>
    </w:r>
    <w:r w:rsidRPr="0048274B">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r>
    <w:r w:rsidRPr="0048274B">
      <w:rPr>
        <w:rFonts w:asciiTheme="majorHAnsi" w:eastAsiaTheme="majorEastAsia" w:hAnsiTheme="majorHAnsi" w:cstheme="majorBidi"/>
      </w:rPr>
      <w:t>Signatur nettressurs</w:t>
    </w:r>
    <w:r w:rsidRPr="0048274B">
      <w:rPr>
        <w:rFonts w:asciiTheme="majorHAnsi" w:eastAsiaTheme="majorEastAsia" w:hAnsiTheme="majorHAnsi" w:cstheme="majorBidi"/>
      </w:rPr>
      <w:tab/>
    </w:r>
    <w:r w:rsidRPr="0048274B">
      <w:rPr>
        <w:rFonts w:asciiTheme="majorHAnsi" w:eastAsiaTheme="majorEastAsia" w:hAnsiTheme="majorHAnsi" w:cstheme="majorBidi"/>
      </w:rPr>
      <w:tab/>
    </w:r>
    <w:r w:rsidRPr="0048274B">
      <w:rPr>
        <w:rFonts w:asciiTheme="majorHAnsi" w:eastAsiaTheme="majorEastAsia" w:hAnsiTheme="majorHAnsi" w:cstheme="majorBidi"/>
      </w:rPr>
      <w:tab/>
    </w:r>
    <w:r>
      <w:rPr>
        <w:rFonts w:asciiTheme="majorHAnsi" w:eastAsiaTheme="majorEastAsia" w:hAnsiTheme="majorHAnsi" w:cstheme="majorBidi"/>
      </w:rPr>
      <w:tab/>
    </w:r>
    <w:r w:rsidRPr="0048274B">
      <w:rPr>
        <w:rFonts w:asciiTheme="majorHAnsi" w:eastAsiaTheme="majorEastAsia" w:hAnsiTheme="majorHAnsi" w:cstheme="majorBidi"/>
      </w:rPr>
      <w:t>S3, kap. 8: Litteratur</w:t>
    </w:r>
  </w:p>
  <w:p w:rsidR="0048274B" w:rsidRDefault="0048274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74B" w:rsidRDefault="0048274B" w:rsidP="0048274B">
      <w:pPr>
        <w:spacing w:after="0" w:line="240" w:lineRule="auto"/>
      </w:pPr>
      <w:r>
        <w:separator/>
      </w:r>
    </w:p>
  </w:footnote>
  <w:footnote w:type="continuationSeparator" w:id="0">
    <w:p w:rsidR="0048274B" w:rsidRDefault="0048274B" w:rsidP="004827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C4"/>
    <w:rsid w:val="00073502"/>
    <w:rsid w:val="00083DD8"/>
    <w:rsid w:val="000B00E0"/>
    <w:rsid w:val="000C3FD6"/>
    <w:rsid w:val="002E4182"/>
    <w:rsid w:val="00400723"/>
    <w:rsid w:val="0048274B"/>
    <w:rsid w:val="004D209C"/>
    <w:rsid w:val="005B4A20"/>
    <w:rsid w:val="005C3222"/>
    <w:rsid w:val="005C74C4"/>
    <w:rsid w:val="00633128"/>
    <w:rsid w:val="006D6522"/>
    <w:rsid w:val="006E20D8"/>
    <w:rsid w:val="006F59E4"/>
    <w:rsid w:val="00820D86"/>
    <w:rsid w:val="00853335"/>
    <w:rsid w:val="008E2040"/>
    <w:rsid w:val="0093335B"/>
    <w:rsid w:val="00A10EFD"/>
    <w:rsid w:val="00A336B2"/>
    <w:rsid w:val="00AC32CC"/>
    <w:rsid w:val="00B31066"/>
    <w:rsid w:val="00B3426F"/>
    <w:rsid w:val="00B716FB"/>
    <w:rsid w:val="00B968E7"/>
    <w:rsid w:val="00BA5B46"/>
    <w:rsid w:val="00D65C00"/>
    <w:rsid w:val="00DC7429"/>
    <w:rsid w:val="00E7758C"/>
    <w:rsid w:val="00EA655C"/>
    <w:rsid w:val="00F303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36216-6A1F-4594-BAB7-7EF2431E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link w:val="Overskrift2Tegn"/>
    <w:uiPriority w:val="9"/>
    <w:qFormat/>
    <w:rsid w:val="00853335"/>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F303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30397"/>
    <w:rPr>
      <w:rFonts w:asciiTheme="majorHAnsi" w:eastAsiaTheme="majorEastAsia" w:hAnsiTheme="majorHAnsi" w:cstheme="majorBidi"/>
      <w:spacing w:val="-10"/>
      <w:kern w:val="28"/>
      <w:sz w:val="56"/>
      <w:szCs w:val="56"/>
    </w:rPr>
  </w:style>
  <w:style w:type="character" w:customStyle="1" w:styleId="apple-converted-space">
    <w:name w:val="apple-converted-space"/>
    <w:basedOn w:val="Standardskriftforavsnitt"/>
    <w:rsid w:val="00F30397"/>
  </w:style>
  <w:style w:type="character" w:styleId="Hyperkobling">
    <w:name w:val="Hyperlink"/>
    <w:basedOn w:val="Standardskriftforavsnitt"/>
    <w:uiPriority w:val="99"/>
    <w:unhideWhenUsed/>
    <w:rsid w:val="00F30397"/>
    <w:rPr>
      <w:color w:val="0000FF"/>
      <w:u w:val="single"/>
    </w:rPr>
  </w:style>
  <w:style w:type="character" w:styleId="Utheving">
    <w:name w:val="Emphasis"/>
    <w:basedOn w:val="Standardskriftforavsnitt"/>
    <w:uiPriority w:val="20"/>
    <w:qFormat/>
    <w:rsid w:val="00F30397"/>
    <w:rPr>
      <w:i/>
      <w:iCs/>
    </w:rPr>
  </w:style>
  <w:style w:type="character" w:styleId="Sterk">
    <w:name w:val="Strong"/>
    <w:basedOn w:val="Standardskriftforavsnitt"/>
    <w:uiPriority w:val="22"/>
    <w:qFormat/>
    <w:rsid w:val="00F30397"/>
    <w:rPr>
      <w:b/>
      <w:bCs/>
    </w:rPr>
  </w:style>
  <w:style w:type="character" w:customStyle="1" w:styleId="Overskrift2Tegn">
    <w:name w:val="Overskrift 2 Tegn"/>
    <w:basedOn w:val="Standardskriftforavsnitt"/>
    <w:link w:val="Overskrift2"/>
    <w:uiPriority w:val="9"/>
    <w:rsid w:val="00853335"/>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85333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qFormat/>
    <w:rsid w:val="00B968E7"/>
    <w:pPr>
      <w:spacing w:after="0" w:line="240" w:lineRule="auto"/>
    </w:pPr>
  </w:style>
  <w:style w:type="character" w:styleId="Fulgthyperkobling">
    <w:name w:val="FollowedHyperlink"/>
    <w:basedOn w:val="Standardskriftforavsnitt"/>
    <w:uiPriority w:val="99"/>
    <w:semiHidden/>
    <w:unhideWhenUsed/>
    <w:rsid w:val="00B968E7"/>
    <w:rPr>
      <w:color w:val="954F72" w:themeColor="followedHyperlink"/>
      <w:u w:val="single"/>
    </w:rPr>
  </w:style>
  <w:style w:type="paragraph" w:styleId="Topptekst">
    <w:name w:val="header"/>
    <w:basedOn w:val="Normal"/>
    <w:link w:val="TopptekstTegn"/>
    <w:uiPriority w:val="99"/>
    <w:unhideWhenUsed/>
    <w:rsid w:val="0048274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8274B"/>
  </w:style>
  <w:style w:type="paragraph" w:styleId="Bunntekst">
    <w:name w:val="footer"/>
    <w:basedOn w:val="Normal"/>
    <w:link w:val="BunntekstTegn"/>
    <w:uiPriority w:val="99"/>
    <w:unhideWhenUsed/>
    <w:rsid w:val="0048274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8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153145">
      <w:bodyDiv w:val="1"/>
      <w:marLeft w:val="0"/>
      <w:marRight w:val="0"/>
      <w:marTop w:val="0"/>
      <w:marBottom w:val="0"/>
      <w:divBdr>
        <w:top w:val="none" w:sz="0" w:space="0" w:color="auto"/>
        <w:left w:val="none" w:sz="0" w:space="0" w:color="auto"/>
        <w:bottom w:val="none" w:sz="0" w:space="0" w:color="auto"/>
        <w:right w:val="none" w:sz="0" w:space="0" w:color="auto"/>
      </w:divBdr>
    </w:div>
    <w:div w:id="13531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593</Words>
  <Characters>3147</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Vest-Agder fylkeskommune</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Andresen, Øyvind</dc:creator>
  <cp:keywords/>
  <dc:description/>
  <cp:lastModifiedBy>Kari Brudevoll</cp:lastModifiedBy>
  <cp:revision>3</cp:revision>
  <dcterms:created xsi:type="dcterms:W3CDTF">2015-08-26T10:21:00Z</dcterms:created>
  <dcterms:modified xsi:type="dcterms:W3CDTF">2015-08-26T11:27:00Z</dcterms:modified>
</cp:coreProperties>
</file>