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0D" w:rsidRPr="00306B16" w:rsidRDefault="0046630D" w:rsidP="0046630D">
      <w:pPr>
        <w:pStyle w:val="Ingenmellomrom"/>
        <w:rPr>
          <w:rFonts w:ascii="Times New Roman" w:hAnsi="Times New Roman" w:cs="Times New Roman"/>
          <w:sz w:val="28"/>
          <w:szCs w:val="28"/>
          <w:lang w:val="nb-NO"/>
        </w:rPr>
      </w:pPr>
    </w:p>
    <w:p w:rsidR="0046630D" w:rsidRPr="000A2983" w:rsidRDefault="000A2983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Kapittel 8 – </w:t>
      </w:r>
      <w:r w:rsidRPr="000A2983">
        <w:rPr>
          <w:rFonts w:ascii="Arial Black" w:hAnsi="Arial Black" w:cs="Times New Roman"/>
          <w:sz w:val="28"/>
          <w:szCs w:val="28"/>
        </w:rPr>
        <w:t>Medium og sakprosa 1700-1850</w:t>
      </w:r>
    </w:p>
    <w:p w:rsidR="0046630D" w:rsidRPr="000A2983" w:rsidRDefault="0046630D" w:rsidP="0046630D">
      <w:pPr>
        <w:pStyle w:val="Ingenmellomrom"/>
        <w:rPr>
          <w:rFonts w:cs="Times New Roman"/>
          <w:sz w:val="28"/>
          <w:szCs w:val="28"/>
        </w:rPr>
      </w:pPr>
    </w:p>
    <w:p w:rsidR="0046630D" w:rsidRPr="000A2983" w:rsidRDefault="000A2983" w:rsidP="0046630D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  <w:t>Fasit til oversikt-oppgåvene</w:t>
      </w:r>
    </w:p>
    <w:p w:rsidR="0046630D" w:rsidRPr="000A2983" w:rsidRDefault="0046630D" w:rsidP="0046630D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  <w:bookmarkStart w:id="0" w:name="_GoBack"/>
      <w:bookmarkEnd w:id="0"/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Kvifor lar vi norsk sakprosa sin historie starte på 1700-talet, sjølv om vi finn mange saktekstar også før den tid?</w:t>
      </w:r>
    </w:p>
    <w:p w:rsidR="007D3F7B" w:rsidRPr="00CC0BDD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Opplysningstidas krav om kunnskap og informasjon fremjar veksten av trykte skrifter</w:t>
      </w:r>
    </w:p>
    <w:p w:rsidR="00796DBA" w:rsidRPr="00CC0BDD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336699"/>
          <w:sz w:val="24"/>
          <w:szCs w:val="24"/>
          <w:lang w:eastAsia="nn-NO"/>
        </w:rPr>
      </w:pPr>
    </w:p>
    <w:p w:rsidR="007D3F7B" w:rsidRPr="00CC0BDD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Gjennom skule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 (1739)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 og konfirmasjon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 (1736)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 får alle innlæring i den dansk-norske skriftkulturen</w:t>
      </w:r>
    </w:p>
    <w:p w:rsidR="00796DBA" w:rsidRPr="00CC0BDD" w:rsidRDefault="00796DBA" w:rsidP="00796DBA">
      <w:pPr>
        <w:pStyle w:val="Listeavsnitt"/>
        <w:rPr>
          <w:rFonts w:eastAsia="Times New Roman" w:cs="Times New Roman"/>
          <w:color w:val="336699"/>
          <w:sz w:val="24"/>
          <w:szCs w:val="24"/>
          <w:lang w:eastAsia="nn-NO"/>
        </w:rPr>
      </w:pPr>
    </w:p>
    <w:p w:rsidR="007D3F7B" w:rsidRPr="00CC0BDD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Eit hundreår med aukande norske patriotisme, noko som skapte inter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>e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sse for kartlegging av landet. Viktig sjanger: historisk-topografiske bøker</w:t>
      </w:r>
    </w:p>
    <w:p w:rsidR="00796DBA" w:rsidRPr="00CC0BDD" w:rsidRDefault="00796DBA" w:rsidP="00796DBA">
      <w:pPr>
        <w:pStyle w:val="Listeavsnitt"/>
        <w:rPr>
          <w:rFonts w:eastAsia="Times New Roman" w:cs="Times New Roman"/>
          <w:color w:val="336699"/>
          <w:sz w:val="24"/>
          <w:szCs w:val="24"/>
          <w:lang w:eastAsia="nn-NO"/>
        </w:rPr>
      </w:pPr>
    </w:p>
    <w:p w:rsidR="007D3F7B" w:rsidRPr="00CC0BDD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Vekst i norsk næringsliv: nye samfunnsgrupper har behov for informasjon og kunnskap (gjennom sakprosa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>former som aviser og tidsskrift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)</w:t>
      </w:r>
    </w:p>
    <w:p w:rsidR="00796DBA" w:rsidRPr="00796DBA" w:rsidRDefault="00796DBA" w:rsidP="00796DBA">
      <w:pPr>
        <w:pStyle w:val="Listeavsnitt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for ei av dagens norske aviser er den eldste ?</w:t>
      </w:r>
    </w:p>
    <w:p w:rsidR="007D3F7B" w:rsidRPr="00CC0BDD" w:rsidRDefault="007D3F7B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i/>
          <w:color w:val="336699"/>
          <w:sz w:val="24"/>
          <w:szCs w:val="24"/>
          <w:lang w:eastAsia="nn-NO"/>
        </w:rPr>
        <w:t>Adresseavisa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, Trondheim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Kvifor er Holbergs sakprosa-tekstar så viktige i dansk-norsk historie?</w:t>
      </w:r>
    </w:p>
    <w:p w:rsidR="007D3F7B" w:rsidRPr="00CC0BDD" w:rsidRDefault="007D3F7B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Han skreiv på dansk om emne/tema som før var blitt skrivne om på latin. </w:t>
      </w:r>
      <w:r w:rsidR="00540556" w:rsidRPr="00CC0BDD">
        <w:rPr>
          <w:rFonts w:eastAsia="Times New Roman" w:cs="Times New Roman"/>
          <w:color w:val="336699"/>
          <w:sz w:val="24"/>
          <w:szCs w:val="24"/>
          <w:lang w:eastAsia="nn-NO"/>
        </w:rPr>
        <w:t>Dermed nådde han ut til stør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>r</w:t>
      </w:r>
      <w:r w:rsidR="00540556" w:rsidRPr="00CC0BDD">
        <w:rPr>
          <w:rFonts w:eastAsia="Times New Roman" w:cs="Times New Roman"/>
          <w:color w:val="336699"/>
          <w:sz w:val="24"/>
          <w:szCs w:val="24"/>
          <w:lang w:eastAsia="nn-NO"/>
        </w:rPr>
        <w:t>e lesargrupper, og skap</w:t>
      </w:r>
      <w:r w:rsidR="00020F4A" w:rsidRPr="00CC0BDD">
        <w:rPr>
          <w:rFonts w:eastAsia="Times New Roman" w:cs="Times New Roman"/>
          <w:color w:val="336699"/>
          <w:sz w:val="24"/>
          <w:szCs w:val="24"/>
          <w:lang w:eastAsia="nn-NO"/>
        </w:rPr>
        <w:t>te</w:t>
      </w:r>
      <w:r w:rsidR="00540556"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 eit nytt publikum for sakprosa og for offentleg debatt og samtale.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var hovudmålet for Wergelands opplysningsarbeid?</w:t>
      </w:r>
    </w:p>
    <w:p w:rsidR="00540556" w:rsidRPr="00CC0BDD" w:rsidRDefault="00540556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Han ville redusere fordommar og </w:t>
      </w:r>
      <w:r w:rsidR="00796DBA" w:rsidRPr="00CC0BDD">
        <w:rPr>
          <w:rFonts w:eastAsia="Times New Roman" w:cs="Times New Roman"/>
          <w:color w:val="336699"/>
          <w:sz w:val="24"/>
          <w:szCs w:val="24"/>
          <w:lang w:eastAsia="nn-NO"/>
        </w:rPr>
        <w:t>konfliktar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, ønskte eit samfunn prega av toleranse og respekt, ville gje dei som stod nedst på samfunns</w:t>
      </w:r>
      <w:r w:rsidR="00A901F2" w:rsidRPr="00CC0BDD">
        <w:rPr>
          <w:rFonts w:eastAsia="Times New Roman" w:cs="Times New Roman"/>
          <w:color w:val="336699"/>
          <w:sz w:val="24"/>
          <w:szCs w:val="24"/>
          <w:lang w:eastAsia="nn-NO"/>
        </w:rPr>
        <w:t>stigen sjølvkje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nsle og stoltheit.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betyr “borgarleg offentlegheit”?</w:t>
      </w:r>
    </w:p>
    <w:p w:rsidR="0046630D" w:rsidRPr="00CC0BDD" w:rsidRDefault="00540556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336699"/>
          <w:sz w:val="24"/>
          <w:szCs w:val="24"/>
          <w:lang w:eastAsia="nn-NO"/>
        </w:rPr>
      </w:pP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Eit offentleg, ope rom for debatt, der borgarane i eit land kan delta. Gjennom open og fri debatt </w:t>
      </w:r>
      <w:r w:rsidR="00A901F2" w:rsidRPr="00CC0BDD">
        <w:rPr>
          <w:rFonts w:eastAsia="Times New Roman" w:cs="Times New Roman"/>
          <w:color w:val="336699"/>
          <w:sz w:val="24"/>
          <w:szCs w:val="24"/>
          <w:lang w:eastAsia="nn-NO"/>
        </w:rPr>
        <w:t xml:space="preserve">i aviser og tidsskrift </w:t>
      </w:r>
      <w:r w:rsidRPr="00CC0BDD">
        <w:rPr>
          <w:rFonts w:eastAsia="Times New Roman" w:cs="Times New Roman"/>
          <w:color w:val="336699"/>
          <w:sz w:val="24"/>
          <w:szCs w:val="24"/>
          <w:lang w:eastAsia="nn-NO"/>
        </w:rPr>
        <w:t>skal dei gode argumenta vinne oppslutnad og utviklinga kan gå mot større rettferd og likskap.</w:t>
      </w:r>
    </w:p>
    <w:sectPr w:rsidR="0046630D" w:rsidRPr="00CC0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71" w:rsidRDefault="00377971" w:rsidP="0058747B">
      <w:pPr>
        <w:spacing w:after="0" w:line="240" w:lineRule="auto"/>
      </w:pPr>
      <w:r>
        <w:separator/>
      </w:r>
    </w:p>
  </w:endnote>
  <w:endnote w:type="continuationSeparator" w:id="0">
    <w:p w:rsidR="00377971" w:rsidRDefault="00377971" w:rsidP="0058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71" w:rsidRDefault="00377971" w:rsidP="0058747B">
      <w:pPr>
        <w:spacing w:after="0" w:line="240" w:lineRule="auto"/>
      </w:pPr>
      <w:r>
        <w:separator/>
      </w:r>
    </w:p>
  </w:footnote>
  <w:footnote w:type="continuationSeparator" w:id="0">
    <w:p w:rsidR="00377971" w:rsidRDefault="00377971" w:rsidP="0058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8510"/>
      <w:docPartObj>
        <w:docPartGallery w:val="Page Numbers (Top of Page)"/>
        <w:docPartUnique/>
      </w:docPartObj>
    </w:sdtPr>
    <w:sdtEndPr/>
    <w:sdtContent>
      <w:p w:rsidR="0058747B" w:rsidRDefault="0058747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DD" w:rsidRPr="00CC0BDD">
          <w:rPr>
            <w:noProof/>
            <w:lang w:val="nb-NO"/>
          </w:rPr>
          <w:t>1</w:t>
        </w:r>
        <w:r>
          <w:fldChar w:fldCharType="end"/>
        </w:r>
      </w:p>
    </w:sdtContent>
  </w:sdt>
  <w:p w:rsidR="0058747B" w:rsidRDefault="0058747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84C04"/>
    <w:multiLevelType w:val="hybridMultilevel"/>
    <w:tmpl w:val="2C563960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9C026B"/>
    <w:multiLevelType w:val="hybridMultilevel"/>
    <w:tmpl w:val="45D8EC2A"/>
    <w:lvl w:ilvl="0" w:tplc="C1542D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00CD"/>
    <w:multiLevelType w:val="hybridMultilevel"/>
    <w:tmpl w:val="94A639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5F5F"/>
    <w:multiLevelType w:val="hybridMultilevel"/>
    <w:tmpl w:val="12D82B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0D"/>
    <w:rsid w:val="00020F4A"/>
    <w:rsid w:val="00030226"/>
    <w:rsid w:val="00053358"/>
    <w:rsid w:val="000A2983"/>
    <w:rsid w:val="000F5D61"/>
    <w:rsid w:val="00123EFA"/>
    <w:rsid w:val="001D5ACA"/>
    <w:rsid w:val="00306B16"/>
    <w:rsid w:val="00377971"/>
    <w:rsid w:val="0046630D"/>
    <w:rsid w:val="00540556"/>
    <w:rsid w:val="0058747B"/>
    <w:rsid w:val="005C025E"/>
    <w:rsid w:val="00647DC6"/>
    <w:rsid w:val="006A31DC"/>
    <w:rsid w:val="00796DBA"/>
    <w:rsid w:val="007B0738"/>
    <w:rsid w:val="007D3F7B"/>
    <w:rsid w:val="00A41677"/>
    <w:rsid w:val="00A901F2"/>
    <w:rsid w:val="00AE091B"/>
    <w:rsid w:val="00C07993"/>
    <w:rsid w:val="00C42BE5"/>
    <w:rsid w:val="00C92D48"/>
    <w:rsid w:val="00CC0BDD"/>
    <w:rsid w:val="00EA4324"/>
    <w:rsid w:val="00F5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A4167-B76A-4338-B726-FC0809A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Lidvar Eide</dc:creator>
  <cp:lastModifiedBy>Line Ellingsen</cp:lastModifiedBy>
  <cp:revision>6</cp:revision>
  <cp:lastPrinted>2014-04-24T11:14:00Z</cp:lastPrinted>
  <dcterms:created xsi:type="dcterms:W3CDTF">2014-04-24T13:00:00Z</dcterms:created>
  <dcterms:modified xsi:type="dcterms:W3CDTF">2014-08-27T07:22:00Z</dcterms:modified>
</cp:coreProperties>
</file>