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E07" w:rsidRDefault="003B6E07" w:rsidP="00487793">
      <w:pPr>
        <w:spacing w:after="0" w:line="240" w:lineRule="auto"/>
        <w:rPr>
          <w:sz w:val="24"/>
          <w:szCs w:val="24"/>
          <w:lang w:val="nb-NO"/>
        </w:rPr>
      </w:pPr>
    </w:p>
    <w:p w:rsidR="00DC2CF8" w:rsidRDefault="00DC2CF8" w:rsidP="00015310">
      <w:pPr>
        <w:ind w:left="360"/>
        <w:rPr>
          <w:rFonts w:ascii="Arial Black" w:hAnsi="Arial Black"/>
          <w:sz w:val="28"/>
          <w:szCs w:val="28"/>
        </w:rPr>
      </w:pPr>
    </w:p>
    <w:p w:rsidR="00015310" w:rsidRPr="00AF01F1" w:rsidRDefault="00015310" w:rsidP="00015310">
      <w:pPr>
        <w:ind w:left="360"/>
        <w:rPr>
          <w:rFonts w:ascii="Arial Black" w:hAnsi="Arial Black"/>
          <w:sz w:val="28"/>
          <w:szCs w:val="28"/>
        </w:rPr>
      </w:pPr>
      <w:proofErr w:type="spellStart"/>
      <w:r>
        <w:rPr>
          <w:rFonts w:ascii="Arial Black" w:hAnsi="Arial Black"/>
          <w:sz w:val="28"/>
          <w:szCs w:val="28"/>
        </w:rPr>
        <w:t>Kapittel</w:t>
      </w:r>
      <w:proofErr w:type="spellEnd"/>
      <w:r>
        <w:rPr>
          <w:rFonts w:ascii="Arial Black" w:hAnsi="Arial Black"/>
          <w:sz w:val="28"/>
          <w:szCs w:val="28"/>
        </w:rPr>
        <w:t xml:space="preserve"> 5</w:t>
      </w:r>
      <w:r w:rsidRPr="00AF01F1">
        <w:rPr>
          <w:rFonts w:ascii="Arial Black" w:hAnsi="Arial Black"/>
          <w:sz w:val="28"/>
          <w:szCs w:val="28"/>
        </w:rPr>
        <w:t xml:space="preserve"> </w:t>
      </w:r>
      <w:r>
        <w:rPr>
          <w:rFonts w:ascii="Arial Black" w:hAnsi="Arial Black"/>
          <w:sz w:val="28"/>
          <w:szCs w:val="28"/>
        </w:rPr>
        <w:t xml:space="preserve">– </w:t>
      </w:r>
      <w:proofErr w:type="spellStart"/>
      <w:r>
        <w:rPr>
          <w:rFonts w:ascii="Arial Black" w:hAnsi="Arial Black"/>
          <w:sz w:val="28"/>
          <w:szCs w:val="28"/>
        </w:rPr>
        <w:t>Munnleg</w:t>
      </w:r>
      <w:proofErr w:type="spellEnd"/>
      <w:r>
        <w:rPr>
          <w:rFonts w:ascii="Arial Black" w:hAnsi="Arial Black"/>
          <w:sz w:val="28"/>
          <w:szCs w:val="28"/>
        </w:rPr>
        <w:t xml:space="preserve"> </w:t>
      </w:r>
      <w:proofErr w:type="spellStart"/>
      <w:r>
        <w:rPr>
          <w:rFonts w:ascii="Arial Black" w:hAnsi="Arial Black"/>
          <w:sz w:val="28"/>
          <w:szCs w:val="28"/>
        </w:rPr>
        <w:t>kommunikasjon</w:t>
      </w:r>
      <w:proofErr w:type="spellEnd"/>
    </w:p>
    <w:p w:rsidR="00015310" w:rsidRPr="00DC2CF8" w:rsidRDefault="00015310" w:rsidP="00DC2CF8">
      <w:pPr>
        <w:rPr>
          <w:b/>
          <w:sz w:val="28"/>
          <w:szCs w:val="28"/>
          <w:lang w:val="nn-NO"/>
        </w:rPr>
      </w:pPr>
      <w:r>
        <w:t xml:space="preserve">       </w:t>
      </w:r>
      <w:r w:rsidRPr="00AF01F1">
        <w:rPr>
          <w:b/>
          <w:sz w:val="28"/>
          <w:szCs w:val="28"/>
          <w:lang w:val="nn-NO"/>
        </w:rPr>
        <w:t>Oversikt – oppgåver med fasit</w:t>
      </w:r>
      <w:r>
        <w:rPr>
          <w:b/>
          <w:sz w:val="28"/>
          <w:szCs w:val="28"/>
          <w:lang w:val="nn-NO"/>
        </w:rPr>
        <w:t xml:space="preserve"> side 137</w:t>
      </w:r>
    </w:p>
    <w:p w:rsidR="00015310" w:rsidRPr="00241741" w:rsidRDefault="00015310" w:rsidP="00015310">
      <w:pPr>
        <w:ind w:left="360"/>
        <w:rPr>
          <w:color w:val="000000" w:themeColor="text1"/>
          <w:sz w:val="24"/>
          <w:szCs w:val="24"/>
          <w:lang w:val="nn-NO"/>
        </w:rPr>
      </w:pPr>
      <w:r w:rsidRPr="00241741">
        <w:rPr>
          <w:color w:val="000000" w:themeColor="text1"/>
          <w:sz w:val="24"/>
          <w:szCs w:val="24"/>
          <w:lang w:val="nn-NO"/>
        </w:rPr>
        <w:t>1. Kva tyder det å tilpasse språket etter situasjonen?</w:t>
      </w:r>
    </w:p>
    <w:p w:rsidR="00015310" w:rsidRPr="00DC2CF8" w:rsidRDefault="00015310" w:rsidP="00DC2CF8">
      <w:pPr>
        <w:ind w:left="360"/>
        <w:rPr>
          <w:color w:val="0D6797"/>
          <w:sz w:val="24"/>
          <w:szCs w:val="24"/>
          <w:lang w:val="nn-NO"/>
        </w:rPr>
      </w:pPr>
      <w:r w:rsidRPr="00DC2CF8">
        <w:rPr>
          <w:color w:val="0D6797"/>
          <w:sz w:val="24"/>
          <w:szCs w:val="24"/>
          <w:lang w:val="nn-NO"/>
        </w:rPr>
        <w:t>Viss ein tilpassar språket etter situasjonen tyder det at ein har ein medviten haldning til kva for avsendarrolle ein har, kva konteksten ein skal snakke i er og kva for ein lyttar ein skal snakke til.</w:t>
      </w:r>
    </w:p>
    <w:p w:rsidR="00015310" w:rsidRPr="00241741" w:rsidRDefault="00015310" w:rsidP="00015310">
      <w:pPr>
        <w:ind w:left="360"/>
        <w:rPr>
          <w:color w:val="000000" w:themeColor="text1"/>
          <w:sz w:val="24"/>
          <w:szCs w:val="24"/>
          <w:lang w:val="nn-NO"/>
        </w:rPr>
      </w:pPr>
      <w:r w:rsidRPr="00241741">
        <w:rPr>
          <w:color w:val="000000" w:themeColor="text1"/>
          <w:sz w:val="24"/>
          <w:szCs w:val="24"/>
          <w:lang w:val="nn-NO"/>
        </w:rPr>
        <w:t xml:space="preserve">2. Kva vil det seie å vere ein aktiv lyttar? </w:t>
      </w:r>
    </w:p>
    <w:p w:rsidR="00015310" w:rsidRPr="00DC2CF8" w:rsidRDefault="00015310" w:rsidP="00DC2CF8">
      <w:pPr>
        <w:ind w:left="360"/>
        <w:rPr>
          <w:color w:val="0D6797"/>
          <w:sz w:val="24"/>
          <w:szCs w:val="24"/>
          <w:lang w:val="nn-NO"/>
        </w:rPr>
      </w:pPr>
      <w:r w:rsidRPr="00DC2CF8">
        <w:rPr>
          <w:color w:val="0D6797"/>
          <w:sz w:val="24"/>
          <w:szCs w:val="24"/>
          <w:lang w:val="nn-NO"/>
        </w:rPr>
        <w:t>Ein aktiv lyttar viser med kroppsspråk, kommentarar og spørsmål at han eller ho høyrer etter og er vaken og interessert i kva talaren har og si.</w:t>
      </w:r>
    </w:p>
    <w:p w:rsidR="00015310" w:rsidRPr="00241741" w:rsidRDefault="00015310" w:rsidP="00015310">
      <w:pPr>
        <w:ind w:left="360"/>
        <w:rPr>
          <w:color w:val="000000" w:themeColor="text1"/>
          <w:sz w:val="24"/>
          <w:szCs w:val="24"/>
          <w:lang w:val="nn-NO"/>
        </w:rPr>
      </w:pPr>
      <w:r w:rsidRPr="00241741">
        <w:rPr>
          <w:color w:val="000000" w:themeColor="text1"/>
          <w:sz w:val="24"/>
          <w:szCs w:val="24"/>
          <w:lang w:val="nn-NO"/>
        </w:rPr>
        <w:t>3. Kva er ein talestrategi?</w:t>
      </w:r>
    </w:p>
    <w:p w:rsidR="00015310" w:rsidRPr="00DC2CF8" w:rsidRDefault="00015310" w:rsidP="00DC2CF8">
      <w:pPr>
        <w:ind w:left="360"/>
        <w:rPr>
          <w:color w:val="0D6797"/>
          <w:sz w:val="24"/>
          <w:szCs w:val="24"/>
          <w:lang w:val="nn-NO"/>
        </w:rPr>
      </w:pPr>
      <w:r w:rsidRPr="00DC2CF8">
        <w:rPr>
          <w:color w:val="0D6797"/>
          <w:sz w:val="24"/>
          <w:szCs w:val="24"/>
          <w:lang w:val="nn-NO"/>
        </w:rPr>
        <w:t>Ein talestrategi er ein plan talaren held seg til både når han eller ho planlegg, reviderer og utfører ei munnleg handling.</w:t>
      </w:r>
    </w:p>
    <w:p w:rsidR="00015310" w:rsidRPr="00241741" w:rsidRDefault="00015310" w:rsidP="00015310">
      <w:pPr>
        <w:ind w:left="360"/>
        <w:rPr>
          <w:color w:val="000000" w:themeColor="text1"/>
          <w:sz w:val="24"/>
          <w:szCs w:val="24"/>
          <w:lang w:val="nn-NO"/>
        </w:rPr>
      </w:pPr>
      <w:r w:rsidRPr="00241741">
        <w:rPr>
          <w:color w:val="000000" w:themeColor="text1"/>
          <w:sz w:val="24"/>
          <w:szCs w:val="24"/>
          <w:lang w:val="nn-NO"/>
        </w:rPr>
        <w:t>4. Kva er forskjellen på ein diskusjon og ”den gode samtalen”?</w:t>
      </w:r>
    </w:p>
    <w:p w:rsidR="00015310" w:rsidRPr="00DC2CF8" w:rsidRDefault="00015310" w:rsidP="00DC2CF8">
      <w:pPr>
        <w:ind w:left="360"/>
        <w:rPr>
          <w:color w:val="0D6797"/>
          <w:sz w:val="24"/>
          <w:szCs w:val="24"/>
          <w:lang w:val="nn-NO"/>
        </w:rPr>
      </w:pPr>
      <w:r w:rsidRPr="00DC2CF8">
        <w:rPr>
          <w:color w:val="0D6797"/>
          <w:sz w:val="24"/>
          <w:szCs w:val="24"/>
          <w:lang w:val="nn-NO"/>
        </w:rPr>
        <w:t>I ein diskusjon har ein fleire formelle reglar å halde seg til. I ei ”god samtale” er du og samtalepartneren din meir uformelle, men passar på å vere aktive lyttarar og interessert publikum.</w:t>
      </w:r>
    </w:p>
    <w:p w:rsidR="00015310" w:rsidRPr="00241741" w:rsidRDefault="00015310" w:rsidP="00015310">
      <w:pPr>
        <w:ind w:left="360"/>
        <w:rPr>
          <w:color w:val="000000" w:themeColor="text1"/>
          <w:sz w:val="24"/>
          <w:szCs w:val="24"/>
          <w:lang w:val="nn-NO"/>
        </w:rPr>
      </w:pPr>
      <w:r w:rsidRPr="00241741">
        <w:rPr>
          <w:color w:val="000000" w:themeColor="text1"/>
          <w:sz w:val="24"/>
          <w:szCs w:val="24"/>
          <w:lang w:val="nn-NO"/>
        </w:rPr>
        <w:t>5. Korleis strukturerer du ein ryddig debatt?</w:t>
      </w:r>
    </w:p>
    <w:p w:rsidR="00015310" w:rsidRPr="00DC2CF8" w:rsidRDefault="00015310" w:rsidP="00DC2CF8">
      <w:pPr>
        <w:ind w:left="360"/>
        <w:rPr>
          <w:color w:val="0D6797"/>
          <w:sz w:val="24"/>
          <w:szCs w:val="24"/>
          <w:lang w:val="nn-NO"/>
        </w:rPr>
      </w:pPr>
      <w:r w:rsidRPr="00DC2CF8">
        <w:rPr>
          <w:color w:val="0D6797"/>
          <w:sz w:val="24"/>
          <w:szCs w:val="24"/>
          <w:lang w:val="nn-NO"/>
        </w:rPr>
        <w:t>Ein ryddig debatt må ha ein førebudd og bestemt ordstyrar som held reglane og styrer talelista, deltakarar som er godt førebudde og held seg til talereglane, samt eit panel som kjenner til dei formelle reglane for debattar.</w:t>
      </w:r>
    </w:p>
    <w:p w:rsidR="00015310" w:rsidRPr="00241741" w:rsidRDefault="00015310" w:rsidP="00015310">
      <w:pPr>
        <w:ind w:left="360"/>
        <w:rPr>
          <w:color w:val="0000FF"/>
          <w:sz w:val="24"/>
          <w:szCs w:val="24"/>
          <w:lang w:val="nn-NO"/>
        </w:rPr>
      </w:pPr>
      <w:r w:rsidRPr="00241741">
        <w:rPr>
          <w:color w:val="000000" w:themeColor="text1"/>
          <w:sz w:val="24"/>
          <w:szCs w:val="24"/>
          <w:lang w:val="nn-NO"/>
        </w:rPr>
        <w:t>6. Kva er sakleg og usakleg, open og skjult argumentasjon?</w:t>
      </w:r>
    </w:p>
    <w:p w:rsidR="00015310" w:rsidRPr="00DC2CF8" w:rsidRDefault="00015310" w:rsidP="00DC2CF8">
      <w:pPr>
        <w:ind w:left="360"/>
        <w:rPr>
          <w:color w:val="0D6797"/>
          <w:sz w:val="24"/>
          <w:szCs w:val="24"/>
          <w:lang w:val="nn-NO"/>
        </w:rPr>
      </w:pPr>
      <w:r w:rsidRPr="00DC2CF8">
        <w:rPr>
          <w:color w:val="0D6797"/>
          <w:sz w:val="24"/>
          <w:szCs w:val="24"/>
          <w:lang w:val="nn-NO"/>
        </w:rPr>
        <w:t>Sakleg argumentasjon er ofte basert på fornuft og etterprøvbare argument. Usakleg argumentasjon er ofte personlege meiningar som ikkje blir grunngjeve. Open argumentasjon er dei haldningane og argumenta som er basert på faktainformasjon frå gode kjelder. Skjult argumentasjon kan og være basert på fakta, men denne typen speler heller på kjenslene til mottakaren og kan godt vere usakleg. Eit eksempel er viss ein snakkar med eit menneske som har opplevd noko skremmande i byen ein sein laurdagskveld: ”Jammen skal ein vere forsiktig når ein beveger seg ute i Oslo ein laurdag, for der kan det skje mykje rart!” Da er kan hende mottakaren særs truande til å vere einig med deg.</w:t>
      </w:r>
    </w:p>
    <w:p w:rsidR="00015310" w:rsidRDefault="00015310" w:rsidP="00015310">
      <w:pPr>
        <w:ind w:left="360"/>
        <w:rPr>
          <w:color w:val="000000" w:themeColor="text1"/>
          <w:sz w:val="24"/>
          <w:szCs w:val="24"/>
          <w:lang w:val="nn-NO"/>
        </w:rPr>
      </w:pPr>
    </w:p>
    <w:p w:rsidR="00015310" w:rsidRDefault="00015310" w:rsidP="00015310">
      <w:pPr>
        <w:ind w:left="360"/>
        <w:rPr>
          <w:color w:val="000000" w:themeColor="text1"/>
          <w:sz w:val="24"/>
          <w:szCs w:val="24"/>
          <w:lang w:val="nn-NO"/>
        </w:rPr>
      </w:pPr>
    </w:p>
    <w:p w:rsidR="00015310" w:rsidRDefault="00015310" w:rsidP="00015310">
      <w:pPr>
        <w:ind w:left="360"/>
        <w:rPr>
          <w:color w:val="000000" w:themeColor="text1"/>
          <w:sz w:val="24"/>
          <w:szCs w:val="24"/>
          <w:lang w:val="nn-NO"/>
        </w:rPr>
      </w:pPr>
    </w:p>
    <w:p w:rsidR="00015310" w:rsidRPr="00241741" w:rsidRDefault="00015310" w:rsidP="00015310">
      <w:pPr>
        <w:ind w:left="360"/>
        <w:rPr>
          <w:color w:val="000000" w:themeColor="text1"/>
          <w:sz w:val="24"/>
          <w:szCs w:val="24"/>
          <w:lang w:val="nn-NO"/>
        </w:rPr>
      </w:pPr>
      <w:r w:rsidRPr="00241741">
        <w:rPr>
          <w:color w:val="000000" w:themeColor="text1"/>
          <w:sz w:val="24"/>
          <w:szCs w:val="24"/>
          <w:lang w:val="nn-NO"/>
        </w:rPr>
        <w:lastRenderedPageBreak/>
        <w:t>7. Kva er ei retorisk appellform? Kva tyder omgrepa etos, patos og logos?</w:t>
      </w:r>
    </w:p>
    <w:p w:rsidR="00015310" w:rsidRPr="00DC2CF8" w:rsidRDefault="00015310" w:rsidP="00DC2CF8">
      <w:pPr>
        <w:ind w:left="360"/>
        <w:rPr>
          <w:color w:val="0D6797"/>
          <w:sz w:val="24"/>
          <w:szCs w:val="24"/>
          <w:lang w:val="nn-NO"/>
        </w:rPr>
      </w:pPr>
      <w:r w:rsidRPr="00DC2CF8">
        <w:rPr>
          <w:color w:val="0D6797"/>
          <w:sz w:val="24"/>
          <w:szCs w:val="24"/>
          <w:lang w:val="nn-NO"/>
        </w:rPr>
        <w:t>Ei retorisk appellform er forskjellige argumentasjonsmetodar som appellerer til forskjellige kjenslesenter i hjernen til mottakaren. Etos er truverda til avsendaren, altså kva for grunnlag han eller ho har til å uttale seg om ei sak. Patos er argumentasjon som appellerer til kjenslene våre. Logos er argumentasjon som er bygd på konkrete fakta, gjerne historiske hendingar eller talmateriale.</w:t>
      </w:r>
    </w:p>
    <w:p w:rsidR="00015310" w:rsidRPr="00241741" w:rsidRDefault="00015310" w:rsidP="00015310">
      <w:pPr>
        <w:ind w:left="360"/>
        <w:rPr>
          <w:color w:val="000000" w:themeColor="text1"/>
          <w:sz w:val="24"/>
          <w:szCs w:val="24"/>
          <w:lang w:val="nn-NO"/>
        </w:rPr>
      </w:pPr>
      <w:r w:rsidRPr="00241741">
        <w:rPr>
          <w:color w:val="000000" w:themeColor="text1"/>
          <w:sz w:val="24"/>
          <w:szCs w:val="24"/>
          <w:lang w:val="nn-NO"/>
        </w:rPr>
        <w:t>8. Kva er dei fem fasane i retorikken, og kva tyder dei forskjellige orda?</w:t>
      </w:r>
    </w:p>
    <w:p w:rsidR="00015310" w:rsidRPr="00DC2CF8" w:rsidRDefault="00015310" w:rsidP="00DC2CF8">
      <w:pPr>
        <w:ind w:left="360"/>
        <w:rPr>
          <w:color w:val="0D6797"/>
          <w:sz w:val="24"/>
          <w:szCs w:val="24"/>
          <w:lang w:val="nn-NO"/>
        </w:rPr>
      </w:pPr>
      <w:r w:rsidRPr="00DC2CF8">
        <w:rPr>
          <w:color w:val="0D6797"/>
          <w:sz w:val="24"/>
          <w:szCs w:val="24"/>
          <w:lang w:val="nn-NO"/>
        </w:rPr>
        <w:t xml:space="preserve">Dei fem fasane i retorikken er </w:t>
      </w:r>
      <w:r w:rsidRPr="00DC2CF8">
        <w:rPr>
          <w:i/>
          <w:color w:val="0D6797"/>
          <w:sz w:val="24"/>
          <w:szCs w:val="24"/>
          <w:lang w:val="nn-NO"/>
        </w:rPr>
        <w:t>inventio</w:t>
      </w:r>
      <w:r w:rsidRPr="00DC2CF8">
        <w:rPr>
          <w:color w:val="0D6797"/>
          <w:sz w:val="24"/>
          <w:szCs w:val="24"/>
          <w:lang w:val="nn-NO"/>
        </w:rPr>
        <w:t xml:space="preserve"> (å komme med idéar), </w:t>
      </w:r>
      <w:r w:rsidRPr="00DC2CF8">
        <w:rPr>
          <w:i/>
          <w:color w:val="0D6797"/>
          <w:sz w:val="24"/>
          <w:szCs w:val="24"/>
          <w:lang w:val="nn-NO"/>
        </w:rPr>
        <w:t>dispositio</w:t>
      </w:r>
      <w:r w:rsidRPr="00DC2CF8">
        <w:rPr>
          <w:color w:val="0D6797"/>
          <w:sz w:val="24"/>
          <w:szCs w:val="24"/>
          <w:lang w:val="nn-NO"/>
        </w:rPr>
        <w:t xml:space="preserve"> (å disponere stoffet ein har funne i inventio-fasen, rydde i stoffet sitt), </w:t>
      </w:r>
      <w:r w:rsidRPr="00DC2CF8">
        <w:rPr>
          <w:i/>
          <w:color w:val="0D6797"/>
          <w:sz w:val="24"/>
          <w:szCs w:val="24"/>
          <w:lang w:val="nn-NO"/>
        </w:rPr>
        <w:t>elocutio</w:t>
      </w:r>
      <w:r w:rsidRPr="00DC2CF8">
        <w:rPr>
          <w:color w:val="0D6797"/>
          <w:sz w:val="24"/>
          <w:szCs w:val="24"/>
          <w:lang w:val="nn-NO"/>
        </w:rPr>
        <w:t xml:space="preserve"> (å være ein flink og dyktig talar, å være god til å ordleggje seg), </w:t>
      </w:r>
      <w:r w:rsidRPr="00DC2CF8">
        <w:rPr>
          <w:i/>
          <w:color w:val="0D6797"/>
          <w:sz w:val="24"/>
          <w:szCs w:val="24"/>
          <w:lang w:val="nn-NO"/>
        </w:rPr>
        <w:t>memoria</w:t>
      </w:r>
      <w:r w:rsidRPr="00DC2CF8">
        <w:rPr>
          <w:color w:val="0D6797"/>
          <w:sz w:val="24"/>
          <w:szCs w:val="24"/>
          <w:lang w:val="nn-NO"/>
        </w:rPr>
        <w:t xml:space="preserve"> (å lære seg talen, å hugse den utanåt) og </w:t>
      </w:r>
      <w:r w:rsidRPr="00DC2CF8">
        <w:rPr>
          <w:i/>
          <w:color w:val="0D6797"/>
          <w:sz w:val="24"/>
          <w:szCs w:val="24"/>
          <w:lang w:val="nn-NO"/>
        </w:rPr>
        <w:t>actio</w:t>
      </w:r>
      <w:r w:rsidRPr="00DC2CF8">
        <w:rPr>
          <w:color w:val="0D6797"/>
          <w:sz w:val="24"/>
          <w:szCs w:val="24"/>
          <w:lang w:val="nn-NO"/>
        </w:rPr>
        <w:t xml:space="preserve"> (korleis ein skal framføre det ein skal si).</w:t>
      </w:r>
    </w:p>
    <w:p w:rsidR="00015310" w:rsidRPr="00241741" w:rsidRDefault="00015310" w:rsidP="00015310">
      <w:pPr>
        <w:ind w:left="360"/>
        <w:rPr>
          <w:color w:val="000000" w:themeColor="text1"/>
          <w:sz w:val="24"/>
          <w:szCs w:val="24"/>
          <w:lang w:val="nn-NO"/>
        </w:rPr>
      </w:pPr>
      <w:r w:rsidRPr="00241741">
        <w:rPr>
          <w:color w:val="000000" w:themeColor="text1"/>
          <w:sz w:val="24"/>
          <w:szCs w:val="24"/>
          <w:lang w:val="nn-NO"/>
        </w:rPr>
        <w:t>9. Kva reglar gjeld for å halde ein god presentasjon?</w:t>
      </w:r>
    </w:p>
    <w:p w:rsidR="00015310" w:rsidRPr="00DC2CF8" w:rsidRDefault="00015310" w:rsidP="00DC2CF8">
      <w:pPr>
        <w:ind w:left="360"/>
        <w:rPr>
          <w:color w:val="0D6797"/>
          <w:sz w:val="24"/>
          <w:szCs w:val="24"/>
          <w:lang w:val="nn-NO"/>
        </w:rPr>
      </w:pPr>
      <w:r w:rsidRPr="00DC2CF8">
        <w:rPr>
          <w:color w:val="0D6797"/>
          <w:sz w:val="24"/>
          <w:szCs w:val="24"/>
          <w:lang w:val="nn-NO"/>
        </w:rPr>
        <w:t>Det finst ingen offisielle reglar for kva ein god presentasjon må innehalde, men ein bør ha ei ryddig framstilling av fagstoffet sitt, ein bør ha gode og grundige kjelder, og ein bør kunne materialet sitt godt og bruke kropp og stemme på ein god måte for å appellere til publikum. Variasjon og lengde er og viktig viss ein skal halde merksemda til dei som høyrer på.</w:t>
      </w:r>
    </w:p>
    <w:p w:rsidR="00015310" w:rsidRPr="00241741" w:rsidRDefault="00015310" w:rsidP="00015310">
      <w:pPr>
        <w:ind w:left="360"/>
        <w:rPr>
          <w:color w:val="000000" w:themeColor="text1"/>
          <w:sz w:val="24"/>
          <w:szCs w:val="24"/>
          <w:lang w:val="nn-NO"/>
        </w:rPr>
      </w:pPr>
      <w:r w:rsidRPr="00241741">
        <w:rPr>
          <w:color w:val="000000" w:themeColor="text1"/>
          <w:sz w:val="24"/>
          <w:szCs w:val="24"/>
          <w:lang w:val="nn-NO"/>
        </w:rPr>
        <w:t>10.  Kva er dramatisering?</w:t>
      </w:r>
    </w:p>
    <w:p w:rsidR="00015310" w:rsidRPr="00DC2CF8" w:rsidRDefault="00015310" w:rsidP="00DC2CF8">
      <w:pPr>
        <w:spacing w:after="0" w:line="240" w:lineRule="auto"/>
        <w:ind w:firstLine="360"/>
        <w:rPr>
          <w:color w:val="0D6797"/>
          <w:sz w:val="24"/>
          <w:szCs w:val="24"/>
          <w:lang w:val="nb-NO"/>
        </w:rPr>
      </w:pPr>
      <w:bookmarkStart w:id="0" w:name="_GoBack"/>
      <w:r w:rsidRPr="00DC2CF8">
        <w:rPr>
          <w:color w:val="0D6797"/>
          <w:sz w:val="24"/>
          <w:szCs w:val="24"/>
          <w:lang w:val="nn-NO"/>
        </w:rPr>
        <w:t>Dramatisering er å sette lyd og rørsle til ein skriftleg tekst.</w:t>
      </w:r>
    </w:p>
    <w:bookmarkEnd w:id="0"/>
    <w:p w:rsidR="00606D95" w:rsidRDefault="00606D95" w:rsidP="00487793">
      <w:pPr>
        <w:spacing w:after="0" w:line="240" w:lineRule="auto"/>
        <w:rPr>
          <w:b/>
          <w:color w:val="000000" w:themeColor="text1"/>
          <w:sz w:val="40"/>
          <w:szCs w:val="36"/>
          <w:lang w:val="nb-NO"/>
        </w:rPr>
      </w:pPr>
    </w:p>
    <w:sectPr w:rsidR="00606D95" w:rsidSect="00B31E25">
      <w:headerReference w:type="default" r:id="rId9"/>
      <w:footerReference w:type="default" r:id="rId10"/>
      <w:pgSz w:w="11906" w:h="16838"/>
      <w:pgMar w:top="1270" w:right="1417" w:bottom="1417" w:left="1417" w:header="567" w:footer="1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77F" w:rsidRDefault="009F277F" w:rsidP="00A00E7C">
      <w:pPr>
        <w:spacing w:after="0" w:line="240" w:lineRule="auto"/>
      </w:pPr>
      <w:r>
        <w:separator/>
      </w:r>
    </w:p>
  </w:endnote>
  <w:endnote w:type="continuationSeparator" w:id="0">
    <w:p w:rsidR="009F277F" w:rsidRDefault="009F277F" w:rsidP="00A00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3662778"/>
      <w:docPartObj>
        <w:docPartGallery w:val="Page Numbers (Bottom of Page)"/>
        <w:docPartUnique/>
      </w:docPartObj>
    </w:sdtPr>
    <w:sdtEndPr/>
    <w:sdtContent>
      <w:sdt>
        <w:sdtPr>
          <w:id w:val="860082579"/>
          <w:docPartObj>
            <w:docPartGallery w:val="Page Numbers (Top of Page)"/>
            <w:docPartUnique/>
          </w:docPartObj>
        </w:sdtPr>
        <w:sdtEndPr/>
        <w:sdtContent>
          <w:p w:rsidR="00B31E25" w:rsidRDefault="00B31E25" w:rsidP="00B31E25">
            <w:pPr>
              <w:pStyle w:val="Footer"/>
            </w:pPr>
            <w:r>
              <w:rPr>
                <w:noProof/>
                <w:lang w:val="nb-NO" w:eastAsia="nb-NO"/>
              </w:rPr>
              <mc:AlternateContent>
                <mc:Choice Requires="wps">
                  <w:drawing>
                    <wp:anchor distT="0" distB="0" distL="114300" distR="114300" simplePos="0" relativeHeight="251659264" behindDoc="0" locked="0" layoutInCell="1" allowOverlap="1" wp14:anchorId="09720BA4" wp14:editId="77354933">
                      <wp:simplePos x="0" y="0"/>
                      <wp:positionH relativeFrom="column">
                        <wp:posOffset>-4445</wp:posOffset>
                      </wp:positionH>
                      <wp:positionV relativeFrom="paragraph">
                        <wp:posOffset>-163830</wp:posOffset>
                      </wp:positionV>
                      <wp:extent cx="5762625" cy="0"/>
                      <wp:effectExtent l="0" t="0" r="9525" b="19050"/>
                      <wp:wrapNone/>
                      <wp:docPr id="3" name="Rett linje 3"/>
                      <wp:cNvGraphicFramePr/>
                      <a:graphic xmlns:a="http://schemas.openxmlformats.org/drawingml/2006/main">
                        <a:graphicData uri="http://schemas.microsoft.com/office/word/2010/wordprocessingShape">
                          <wps:wsp>
                            <wps:cNvCnPr/>
                            <wps:spPr>
                              <a:xfrm>
                                <a:off x="0" y="0"/>
                                <a:ext cx="5762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646A680D" id="Rett linje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12.9pt" to="453.4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" strokecolor="black [3213]" strokeweight=".5pt">
                      <v:stroke joinstyle="miter"/>
                    </v:line>
                  </w:pict>
                </mc:Fallback>
              </mc:AlternateContent>
            </w:r>
            <w:r>
              <w:rPr>
                <w:lang w:val="nb-NO"/>
              </w:rPr>
              <w:t xml:space="preserve">© Fagbokforlaget 2014 </w:t>
            </w:r>
            <w:r>
              <w:rPr>
                <w:lang w:val="nb-NO"/>
              </w:rPr>
              <w:tab/>
            </w:r>
            <w:r>
              <w:rPr>
                <w:lang w:val="nb-NO"/>
              </w:rPr>
              <w:tab/>
              <w:t xml:space="preserve">     Side </w:t>
            </w:r>
            <w:r>
              <w:rPr>
                <w:b/>
                <w:bCs/>
                <w:sz w:val="24"/>
                <w:szCs w:val="24"/>
              </w:rPr>
              <w:fldChar w:fldCharType="begin"/>
            </w:r>
            <w:r>
              <w:rPr>
                <w:b/>
                <w:bCs/>
              </w:rPr>
              <w:instrText>PAGE</w:instrText>
            </w:r>
            <w:r>
              <w:rPr>
                <w:b/>
                <w:bCs/>
                <w:sz w:val="24"/>
                <w:szCs w:val="24"/>
              </w:rPr>
              <w:fldChar w:fldCharType="separate"/>
            </w:r>
            <w:r w:rsidR="00DC2CF8">
              <w:rPr>
                <w:b/>
                <w:bCs/>
                <w:noProof/>
              </w:rPr>
              <w:t>1</w:t>
            </w:r>
            <w:r>
              <w:rPr>
                <w:b/>
                <w:bCs/>
                <w:sz w:val="24"/>
                <w:szCs w:val="24"/>
              </w:rPr>
              <w:fldChar w:fldCharType="end"/>
            </w:r>
            <w:r>
              <w:rPr>
                <w:lang w:val="nb-NO"/>
              </w:rPr>
              <w:t xml:space="preserve"> av </w:t>
            </w:r>
            <w:r>
              <w:rPr>
                <w:b/>
                <w:bCs/>
                <w:sz w:val="24"/>
                <w:szCs w:val="24"/>
              </w:rPr>
              <w:fldChar w:fldCharType="begin"/>
            </w:r>
            <w:r>
              <w:rPr>
                <w:b/>
                <w:bCs/>
              </w:rPr>
              <w:instrText>NUMPAGES</w:instrText>
            </w:r>
            <w:r>
              <w:rPr>
                <w:b/>
                <w:bCs/>
                <w:sz w:val="24"/>
                <w:szCs w:val="24"/>
              </w:rPr>
              <w:fldChar w:fldCharType="separate"/>
            </w:r>
            <w:r w:rsidR="00DC2CF8">
              <w:rPr>
                <w:b/>
                <w:bCs/>
                <w:noProof/>
              </w:rPr>
              <w:t>2</w:t>
            </w:r>
            <w:r>
              <w:rPr>
                <w:b/>
                <w:bCs/>
                <w:sz w:val="24"/>
                <w:szCs w:val="24"/>
              </w:rPr>
              <w:fldChar w:fldCharType="end"/>
            </w:r>
          </w:p>
        </w:sdtContent>
      </w:sdt>
    </w:sdtContent>
  </w:sdt>
  <w:p w:rsidR="00194B44" w:rsidRDefault="00194B44" w:rsidP="008E4876">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77F" w:rsidRDefault="009F277F" w:rsidP="00A00E7C">
      <w:pPr>
        <w:spacing w:after="0" w:line="240" w:lineRule="auto"/>
      </w:pPr>
      <w:r>
        <w:separator/>
      </w:r>
    </w:p>
  </w:footnote>
  <w:footnote w:type="continuationSeparator" w:id="0">
    <w:p w:rsidR="009F277F" w:rsidRDefault="009F277F" w:rsidP="00A00E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D95" w:rsidRDefault="00606D95" w:rsidP="009C4261">
    <w:pPr>
      <w:pStyle w:val="Header"/>
    </w:pPr>
    <w:r w:rsidRPr="00870E6F">
      <w:rPr>
        <w:noProof/>
        <w:lang w:val="nb-NO" w:eastAsia="nb-NO"/>
      </w:rPr>
      <w:drawing>
        <wp:inline distT="0" distB="0" distL="0" distR="0" wp14:anchorId="7CFC5538" wp14:editId="775E45C5">
          <wp:extent cx="5943058" cy="371475"/>
          <wp:effectExtent l="0" t="0" r="635"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1">
                    <a:extLst>
                      <a:ext uri="{28A0092B-C50C-407E-A947-70E740481C1C}">
                        <a14:useLocalDpi xmlns:a14="http://schemas.microsoft.com/office/drawing/2010/main" val="0"/>
                      </a:ext>
                    </a:extLst>
                  </a:blip>
                  <a:srcRect r="14215"/>
                  <a:stretch/>
                </pic:blipFill>
                <pic:spPr bwMode="auto">
                  <a:xfrm>
                    <a:off x="0" y="0"/>
                    <a:ext cx="5986471" cy="37418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332792"/>
    <w:multiLevelType w:val="hybridMultilevel"/>
    <w:tmpl w:val="702A7912"/>
    <w:lvl w:ilvl="0" w:tplc="4718F75E">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4843718D"/>
    <w:multiLevelType w:val="hybridMultilevel"/>
    <w:tmpl w:val="94B67778"/>
    <w:lvl w:ilvl="0" w:tplc="1AD6CFDA">
      <w:numFmt w:val="bullet"/>
      <w:lvlText w:val="-"/>
      <w:lvlJc w:val="left"/>
      <w:pPr>
        <w:tabs>
          <w:tab w:val="num" w:pos="720"/>
        </w:tabs>
        <w:ind w:left="720" w:hanging="360"/>
      </w:pPr>
      <w:rPr>
        <w:rFonts w:ascii="Times New Roman" w:eastAsia="Times New Roman" w:hAnsi="Times New Roman" w:cs="Times New Roman"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
    <w:nsid w:val="6028374D"/>
    <w:multiLevelType w:val="hybridMultilevel"/>
    <w:tmpl w:val="0136B0B6"/>
    <w:lvl w:ilvl="0" w:tplc="93B05D9E">
      <w:start w:val="1"/>
      <w:numFmt w:val="lowerLetter"/>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nsid w:val="632E25F8"/>
    <w:multiLevelType w:val="hybridMultilevel"/>
    <w:tmpl w:val="A2422D42"/>
    <w:lvl w:ilvl="0" w:tplc="0414000F">
      <w:start w:val="1"/>
      <w:numFmt w:val="decimal"/>
      <w:lvlText w:val="%1."/>
      <w:lvlJc w:val="left"/>
      <w:pPr>
        <w:ind w:left="360" w:hanging="360"/>
      </w:p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start w:val="1"/>
      <w:numFmt w:val="decimal"/>
      <w:lvlText w:val="%4."/>
      <w:lvlJc w:val="left"/>
      <w:pPr>
        <w:ind w:left="2520" w:hanging="360"/>
      </w:pPr>
    </w:lvl>
    <w:lvl w:ilvl="4" w:tplc="04140019">
      <w:start w:val="1"/>
      <w:numFmt w:val="lowerLetter"/>
      <w:lvlText w:val="%5."/>
      <w:lvlJc w:val="left"/>
      <w:pPr>
        <w:ind w:left="3240" w:hanging="360"/>
      </w:pPr>
    </w:lvl>
    <w:lvl w:ilvl="5" w:tplc="0414001B">
      <w:start w:val="1"/>
      <w:numFmt w:val="lowerRoman"/>
      <w:lvlText w:val="%6."/>
      <w:lvlJc w:val="right"/>
      <w:pPr>
        <w:ind w:left="3960" w:hanging="180"/>
      </w:pPr>
    </w:lvl>
    <w:lvl w:ilvl="6" w:tplc="0414000F">
      <w:start w:val="1"/>
      <w:numFmt w:val="decimal"/>
      <w:lvlText w:val="%7."/>
      <w:lvlJc w:val="left"/>
      <w:pPr>
        <w:ind w:left="4680" w:hanging="360"/>
      </w:pPr>
    </w:lvl>
    <w:lvl w:ilvl="7" w:tplc="04140019">
      <w:start w:val="1"/>
      <w:numFmt w:val="lowerLetter"/>
      <w:lvlText w:val="%8."/>
      <w:lvlJc w:val="left"/>
      <w:pPr>
        <w:ind w:left="5400" w:hanging="360"/>
      </w:pPr>
    </w:lvl>
    <w:lvl w:ilvl="8" w:tplc="0414001B">
      <w:start w:val="1"/>
      <w:numFmt w:val="lowerRoman"/>
      <w:lvlText w:val="%9."/>
      <w:lvlJc w:val="right"/>
      <w:pPr>
        <w:ind w:left="6120" w:hanging="180"/>
      </w:pPr>
    </w:lvl>
  </w:abstractNum>
  <w:num w:numId="1">
    <w:abstractNumId w:val="0"/>
  </w:num>
  <w:num w:numId="2">
    <w:abstractNumId w:val="2"/>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74B"/>
    <w:rsid w:val="00015310"/>
    <w:rsid w:val="00023264"/>
    <w:rsid w:val="0002451B"/>
    <w:rsid w:val="00036F8D"/>
    <w:rsid w:val="000466AB"/>
    <w:rsid w:val="000502D6"/>
    <w:rsid w:val="000729DE"/>
    <w:rsid w:val="00080CB9"/>
    <w:rsid w:val="000A3D52"/>
    <w:rsid w:val="000A54CE"/>
    <w:rsid w:val="000B6F30"/>
    <w:rsid w:val="000E20F4"/>
    <w:rsid w:val="000F2B65"/>
    <w:rsid w:val="00121921"/>
    <w:rsid w:val="001345A1"/>
    <w:rsid w:val="001410F1"/>
    <w:rsid w:val="001524AE"/>
    <w:rsid w:val="001641AE"/>
    <w:rsid w:val="00171DC6"/>
    <w:rsid w:val="00187E51"/>
    <w:rsid w:val="00194B44"/>
    <w:rsid w:val="001963FF"/>
    <w:rsid w:val="00204779"/>
    <w:rsid w:val="002047DE"/>
    <w:rsid w:val="00216054"/>
    <w:rsid w:val="002234BC"/>
    <w:rsid w:val="00236418"/>
    <w:rsid w:val="00270C30"/>
    <w:rsid w:val="00286073"/>
    <w:rsid w:val="002A55B9"/>
    <w:rsid w:val="002C2F05"/>
    <w:rsid w:val="002C770C"/>
    <w:rsid w:val="002E7F8B"/>
    <w:rsid w:val="002F2FF3"/>
    <w:rsid w:val="0030609B"/>
    <w:rsid w:val="00316E51"/>
    <w:rsid w:val="00337756"/>
    <w:rsid w:val="003708B4"/>
    <w:rsid w:val="00373843"/>
    <w:rsid w:val="00373EFB"/>
    <w:rsid w:val="00374E5E"/>
    <w:rsid w:val="00387A06"/>
    <w:rsid w:val="003A3C25"/>
    <w:rsid w:val="003B27F7"/>
    <w:rsid w:val="003B6E07"/>
    <w:rsid w:val="003C530A"/>
    <w:rsid w:val="003E2070"/>
    <w:rsid w:val="003E6D9A"/>
    <w:rsid w:val="003F1D24"/>
    <w:rsid w:val="0041310C"/>
    <w:rsid w:val="0041661B"/>
    <w:rsid w:val="004374B6"/>
    <w:rsid w:val="0046311B"/>
    <w:rsid w:val="00487793"/>
    <w:rsid w:val="00496FFA"/>
    <w:rsid w:val="004972DA"/>
    <w:rsid w:val="004A0D56"/>
    <w:rsid w:val="004A3F0A"/>
    <w:rsid w:val="004E474B"/>
    <w:rsid w:val="004F7A77"/>
    <w:rsid w:val="005218EF"/>
    <w:rsid w:val="00534ABA"/>
    <w:rsid w:val="005448E4"/>
    <w:rsid w:val="00565019"/>
    <w:rsid w:val="0056665C"/>
    <w:rsid w:val="00571D2A"/>
    <w:rsid w:val="005822C6"/>
    <w:rsid w:val="0058341A"/>
    <w:rsid w:val="0058615C"/>
    <w:rsid w:val="005B2EAE"/>
    <w:rsid w:val="005E5312"/>
    <w:rsid w:val="00606B3F"/>
    <w:rsid w:val="00606D95"/>
    <w:rsid w:val="00616F77"/>
    <w:rsid w:val="00617BAB"/>
    <w:rsid w:val="006902BC"/>
    <w:rsid w:val="00691351"/>
    <w:rsid w:val="00694F16"/>
    <w:rsid w:val="006A7FC0"/>
    <w:rsid w:val="006B42A1"/>
    <w:rsid w:val="006D4119"/>
    <w:rsid w:val="006E76E5"/>
    <w:rsid w:val="00702420"/>
    <w:rsid w:val="007152AF"/>
    <w:rsid w:val="00716E03"/>
    <w:rsid w:val="0072478E"/>
    <w:rsid w:val="00730585"/>
    <w:rsid w:val="007348B5"/>
    <w:rsid w:val="0073491F"/>
    <w:rsid w:val="00755C8D"/>
    <w:rsid w:val="0076291C"/>
    <w:rsid w:val="00780D80"/>
    <w:rsid w:val="00786664"/>
    <w:rsid w:val="00786E57"/>
    <w:rsid w:val="0079668F"/>
    <w:rsid w:val="007A2629"/>
    <w:rsid w:val="007A3669"/>
    <w:rsid w:val="007C0438"/>
    <w:rsid w:val="007C3F05"/>
    <w:rsid w:val="007F6531"/>
    <w:rsid w:val="0080680E"/>
    <w:rsid w:val="0081646F"/>
    <w:rsid w:val="00820852"/>
    <w:rsid w:val="008438A5"/>
    <w:rsid w:val="00857AE1"/>
    <w:rsid w:val="008632E8"/>
    <w:rsid w:val="008B59FE"/>
    <w:rsid w:val="008B5AE9"/>
    <w:rsid w:val="008E4876"/>
    <w:rsid w:val="008E75BB"/>
    <w:rsid w:val="008F1773"/>
    <w:rsid w:val="008F6B8B"/>
    <w:rsid w:val="0090714B"/>
    <w:rsid w:val="009224BC"/>
    <w:rsid w:val="0097444B"/>
    <w:rsid w:val="009755A3"/>
    <w:rsid w:val="009802E9"/>
    <w:rsid w:val="009A367E"/>
    <w:rsid w:val="009A4B10"/>
    <w:rsid w:val="009A5F46"/>
    <w:rsid w:val="009B6546"/>
    <w:rsid w:val="009C4261"/>
    <w:rsid w:val="009E1EF0"/>
    <w:rsid w:val="009E2C99"/>
    <w:rsid w:val="009E36EA"/>
    <w:rsid w:val="009F0422"/>
    <w:rsid w:val="009F277F"/>
    <w:rsid w:val="00A00E7C"/>
    <w:rsid w:val="00A235CB"/>
    <w:rsid w:val="00A26C09"/>
    <w:rsid w:val="00A51BB3"/>
    <w:rsid w:val="00A71695"/>
    <w:rsid w:val="00AA39A2"/>
    <w:rsid w:val="00AB16EB"/>
    <w:rsid w:val="00AD373C"/>
    <w:rsid w:val="00AD541D"/>
    <w:rsid w:val="00AD74D9"/>
    <w:rsid w:val="00AD7755"/>
    <w:rsid w:val="00B113B3"/>
    <w:rsid w:val="00B175D4"/>
    <w:rsid w:val="00B208F3"/>
    <w:rsid w:val="00B2525B"/>
    <w:rsid w:val="00B27E0C"/>
    <w:rsid w:val="00B31E25"/>
    <w:rsid w:val="00B60C8A"/>
    <w:rsid w:val="00B71B63"/>
    <w:rsid w:val="00B84F24"/>
    <w:rsid w:val="00BB2F7A"/>
    <w:rsid w:val="00BC3C24"/>
    <w:rsid w:val="00BD0144"/>
    <w:rsid w:val="00BE7BA5"/>
    <w:rsid w:val="00C10AE3"/>
    <w:rsid w:val="00C211AF"/>
    <w:rsid w:val="00C2182F"/>
    <w:rsid w:val="00C224F6"/>
    <w:rsid w:val="00C35C9B"/>
    <w:rsid w:val="00C528D7"/>
    <w:rsid w:val="00C54DF3"/>
    <w:rsid w:val="00C7538B"/>
    <w:rsid w:val="00C963FE"/>
    <w:rsid w:val="00CA7988"/>
    <w:rsid w:val="00CB014B"/>
    <w:rsid w:val="00CB536B"/>
    <w:rsid w:val="00CE269E"/>
    <w:rsid w:val="00D049B2"/>
    <w:rsid w:val="00D16D3F"/>
    <w:rsid w:val="00D30631"/>
    <w:rsid w:val="00D72541"/>
    <w:rsid w:val="00D81D8F"/>
    <w:rsid w:val="00D901C8"/>
    <w:rsid w:val="00DA353A"/>
    <w:rsid w:val="00DC2CF8"/>
    <w:rsid w:val="00DD0E08"/>
    <w:rsid w:val="00DD12F4"/>
    <w:rsid w:val="00DF30E2"/>
    <w:rsid w:val="00DF4BAB"/>
    <w:rsid w:val="00E2737B"/>
    <w:rsid w:val="00E806E1"/>
    <w:rsid w:val="00E8086F"/>
    <w:rsid w:val="00E8701D"/>
    <w:rsid w:val="00E872DD"/>
    <w:rsid w:val="00E92CFA"/>
    <w:rsid w:val="00E95D52"/>
    <w:rsid w:val="00EC6E53"/>
    <w:rsid w:val="00F0251F"/>
    <w:rsid w:val="00F04DA4"/>
    <w:rsid w:val="00F130EA"/>
    <w:rsid w:val="00F3618A"/>
    <w:rsid w:val="00F41072"/>
    <w:rsid w:val="00F4444E"/>
    <w:rsid w:val="00F53E23"/>
    <w:rsid w:val="00F6458E"/>
    <w:rsid w:val="00F7614F"/>
    <w:rsid w:val="00F876B5"/>
    <w:rsid w:val="00FA2EC7"/>
    <w:rsid w:val="00FE527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rPr>
  </w:style>
  <w:style w:type="paragraph" w:styleId="Heading1">
    <w:name w:val="heading 1"/>
    <w:basedOn w:val="Normal"/>
    <w:next w:val="Normal"/>
    <w:link w:val="Heading1Char"/>
    <w:uiPriority w:val="9"/>
    <w:qFormat/>
    <w:rsid w:val="004E47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474B"/>
    <w:rPr>
      <w:rFonts w:asciiTheme="majorHAnsi" w:eastAsiaTheme="majorEastAsia" w:hAnsiTheme="majorHAnsi" w:cstheme="majorBidi"/>
      <w:color w:val="2E74B5" w:themeColor="accent1" w:themeShade="BF"/>
      <w:sz w:val="32"/>
      <w:szCs w:val="32"/>
      <w:lang w:val="es-ES"/>
    </w:rPr>
  </w:style>
  <w:style w:type="paragraph" w:styleId="ListParagraph">
    <w:name w:val="List Paragraph"/>
    <w:basedOn w:val="Normal"/>
    <w:uiPriority w:val="34"/>
    <w:qFormat/>
    <w:rsid w:val="004E474B"/>
    <w:pPr>
      <w:ind w:left="720"/>
      <w:contextualSpacing/>
    </w:pPr>
  </w:style>
  <w:style w:type="paragraph" w:styleId="Header">
    <w:name w:val="header"/>
    <w:basedOn w:val="Normal"/>
    <w:link w:val="HeaderChar"/>
    <w:uiPriority w:val="99"/>
    <w:unhideWhenUsed/>
    <w:rsid w:val="00A00E7C"/>
    <w:pPr>
      <w:tabs>
        <w:tab w:val="center" w:pos="4536"/>
        <w:tab w:val="right" w:pos="9072"/>
      </w:tabs>
      <w:spacing w:after="0" w:line="240" w:lineRule="auto"/>
    </w:pPr>
  </w:style>
  <w:style w:type="character" w:customStyle="1" w:styleId="HeaderChar">
    <w:name w:val="Header Char"/>
    <w:basedOn w:val="DefaultParagraphFont"/>
    <w:link w:val="Header"/>
    <w:uiPriority w:val="99"/>
    <w:rsid w:val="00A00E7C"/>
    <w:rPr>
      <w:lang w:val="es-ES"/>
    </w:rPr>
  </w:style>
  <w:style w:type="paragraph" w:styleId="Footer">
    <w:name w:val="footer"/>
    <w:basedOn w:val="Normal"/>
    <w:link w:val="FooterChar"/>
    <w:uiPriority w:val="99"/>
    <w:unhideWhenUsed/>
    <w:rsid w:val="00A00E7C"/>
    <w:pPr>
      <w:tabs>
        <w:tab w:val="center" w:pos="4536"/>
        <w:tab w:val="right" w:pos="9072"/>
      </w:tabs>
      <w:spacing w:after="0" w:line="240" w:lineRule="auto"/>
    </w:pPr>
  </w:style>
  <w:style w:type="character" w:customStyle="1" w:styleId="FooterChar">
    <w:name w:val="Footer Char"/>
    <w:basedOn w:val="DefaultParagraphFont"/>
    <w:link w:val="Footer"/>
    <w:uiPriority w:val="99"/>
    <w:rsid w:val="00A00E7C"/>
    <w:rPr>
      <w:lang w:val="es-ES"/>
    </w:rPr>
  </w:style>
  <w:style w:type="character" w:styleId="Hyperlink">
    <w:name w:val="Hyperlink"/>
    <w:basedOn w:val="DefaultParagraphFont"/>
    <w:uiPriority w:val="99"/>
    <w:unhideWhenUsed/>
    <w:rsid w:val="000729DE"/>
    <w:rPr>
      <w:color w:val="0563C1" w:themeColor="hyperlink"/>
      <w:u w:val="single"/>
    </w:rPr>
  </w:style>
  <w:style w:type="character" w:styleId="FollowedHyperlink">
    <w:name w:val="FollowedHyperlink"/>
    <w:basedOn w:val="DefaultParagraphFont"/>
    <w:uiPriority w:val="99"/>
    <w:semiHidden/>
    <w:unhideWhenUsed/>
    <w:rsid w:val="00204779"/>
    <w:rPr>
      <w:color w:val="954F72" w:themeColor="followedHyperlink"/>
      <w:u w:val="single"/>
    </w:rPr>
  </w:style>
  <w:style w:type="paragraph" w:styleId="FootnoteText">
    <w:name w:val="footnote text"/>
    <w:basedOn w:val="Normal"/>
    <w:link w:val="FootnoteTextChar"/>
    <w:uiPriority w:val="99"/>
    <w:semiHidden/>
    <w:unhideWhenUsed/>
    <w:rsid w:val="003A3C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3C25"/>
    <w:rPr>
      <w:sz w:val="20"/>
      <w:szCs w:val="20"/>
      <w:lang w:val="es-ES"/>
    </w:rPr>
  </w:style>
  <w:style w:type="character" w:styleId="FootnoteReference">
    <w:name w:val="footnote reference"/>
    <w:basedOn w:val="DefaultParagraphFont"/>
    <w:uiPriority w:val="99"/>
    <w:semiHidden/>
    <w:unhideWhenUsed/>
    <w:rsid w:val="003A3C25"/>
    <w:rPr>
      <w:vertAlign w:val="superscript"/>
    </w:rPr>
  </w:style>
  <w:style w:type="character" w:styleId="CommentReference">
    <w:name w:val="annotation reference"/>
    <w:basedOn w:val="DefaultParagraphFont"/>
    <w:uiPriority w:val="99"/>
    <w:semiHidden/>
    <w:unhideWhenUsed/>
    <w:rsid w:val="000502D6"/>
    <w:rPr>
      <w:sz w:val="16"/>
      <w:szCs w:val="16"/>
    </w:rPr>
  </w:style>
  <w:style w:type="paragraph" w:styleId="CommentText">
    <w:name w:val="annotation text"/>
    <w:basedOn w:val="Normal"/>
    <w:link w:val="CommentTextChar"/>
    <w:uiPriority w:val="99"/>
    <w:semiHidden/>
    <w:unhideWhenUsed/>
    <w:rsid w:val="000502D6"/>
    <w:pPr>
      <w:spacing w:line="240" w:lineRule="auto"/>
    </w:pPr>
    <w:rPr>
      <w:sz w:val="20"/>
      <w:szCs w:val="20"/>
    </w:rPr>
  </w:style>
  <w:style w:type="character" w:customStyle="1" w:styleId="CommentTextChar">
    <w:name w:val="Comment Text Char"/>
    <w:basedOn w:val="DefaultParagraphFont"/>
    <w:link w:val="CommentText"/>
    <w:uiPriority w:val="99"/>
    <w:semiHidden/>
    <w:rsid w:val="000502D6"/>
    <w:rPr>
      <w:sz w:val="20"/>
      <w:szCs w:val="20"/>
      <w:lang w:val="es-ES"/>
    </w:rPr>
  </w:style>
  <w:style w:type="paragraph" w:styleId="CommentSubject">
    <w:name w:val="annotation subject"/>
    <w:basedOn w:val="CommentText"/>
    <w:next w:val="CommentText"/>
    <w:link w:val="CommentSubjectChar"/>
    <w:uiPriority w:val="99"/>
    <w:semiHidden/>
    <w:unhideWhenUsed/>
    <w:rsid w:val="000502D6"/>
    <w:rPr>
      <w:b/>
      <w:bCs/>
    </w:rPr>
  </w:style>
  <w:style w:type="character" w:customStyle="1" w:styleId="CommentSubjectChar">
    <w:name w:val="Comment Subject Char"/>
    <w:basedOn w:val="CommentTextChar"/>
    <w:link w:val="CommentSubject"/>
    <w:uiPriority w:val="99"/>
    <w:semiHidden/>
    <w:rsid w:val="000502D6"/>
    <w:rPr>
      <w:b/>
      <w:bCs/>
      <w:sz w:val="20"/>
      <w:szCs w:val="20"/>
      <w:lang w:val="es-ES"/>
    </w:rPr>
  </w:style>
  <w:style w:type="paragraph" w:styleId="BalloonText">
    <w:name w:val="Balloon Text"/>
    <w:basedOn w:val="Normal"/>
    <w:link w:val="BalloonTextChar"/>
    <w:uiPriority w:val="99"/>
    <w:semiHidden/>
    <w:unhideWhenUsed/>
    <w:rsid w:val="000502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6"/>
    <w:rPr>
      <w:rFonts w:ascii="Tahoma" w:hAnsi="Tahoma" w:cs="Tahoma"/>
      <w:sz w:val="16"/>
      <w:szCs w:val="16"/>
      <w:lang w:val="es-ES"/>
    </w:rPr>
  </w:style>
  <w:style w:type="paragraph" w:customStyle="1" w:styleId="A0E349F008B644AAB6A282E0D042D17E">
    <w:name w:val="A0E349F008B644AAB6A282E0D042D17E"/>
    <w:rsid w:val="00B31E25"/>
    <w:pPr>
      <w:spacing w:after="200" w:line="276" w:lineRule="auto"/>
    </w:pPr>
    <w:rPr>
      <w:rFonts w:eastAsiaTheme="minorEastAsia"/>
      <w:lang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rPr>
  </w:style>
  <w:style w:type="paragraph" w:styleId="Heading1">
    <w:name w:val="heading 1"/>
    <w:basedOn w:val="Normal"/>
    <w:next w:val="Normal"/>
    <w:link w:val="Heading1Char"/>
    <w:uiPriority w:val="9"/>
    <w:qFormat/>
    <w:rsid w:val="004E47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474B"/>
    <w:rPr>
      <w:rFonts w:asciiTheme="majorHAnsi" w:eastAsiaTheme="majorEastAsia" w:hAnsiTheme="majorHAnsi" w:cstheme="majorBidi"/>
      <w:color w:val="2E74B5" w:themeColor="accent1" w:themeShade="BF"/>
      <w:sz w:val="32"/>
      <w:szCs w:val="32"/>
      <w:lang w:val="es-ES"/>
    </w:rPr>
  </w:style>
  <w:style w:type="paragraph" w:styleId="ListParagraph">
    <w:name w:val="List Paragraph"/>
    <w:basedOn w:val="Normal"/>
    <w:uiPriority w:val="34"/>
    <w:qFormat/>
    <w:rsid w:val="004E474B"/>
    <w:pPr>
      <w:ind w:left="720"/>
      <w:contextualSpacing/>
    </w:pPr>
  </w:style>
  <w:style w:type="paragraph" w:styleId="Header">
    <w:name w:val="header"/>
    <w:basedOn w:val="Normal"/>
    <w:link w:val="HeaderChar"/>
    <w:uiPriority w:val="99"/>
    <w:unhideWhenUsed/>
    <w:rsid w:val="00A00E7C"/>
    <w:pPr>
      <w:tabs>
        <w:tab w:val="center" w:pos="4536"/>
        <w:tab w:val="right" w:pos="9072"/>
      </w:tabs>
      <w:spacing w:after="0" w:line="240" w:lineRule="auto"/>
    </w:pPr>
  </w:style>
  <w:style w:type="character" w:customStyle="1" w:styleId="HeaderChar">
    <w:name w:val="Header Char"/>
    <w:basedOn w:val="DefaultParagraphFont"/>
    <w:link w:val="Header"/>
    <w:uiPriority w:val="99"/>
    <w:rsid w:val="00A00E7C"/>
    <w:rPr>
      <w:lang w:val="es-ES"/>
    </w:rPr>
  </w:style>
  <w:style w:type="paragraph" w:styleId="Footer">
    <w:name w:val="footer"/>
    <w:basedOn w:val="Normal"/>
    <w:link w:val="FooterChar"/>
    <w:uiPriority w:val="99"/>
    <w:unhideWhenUsed/>
    <w:rsid w:val="00A00E7C"/>
    <w:pPr>
      <w:tabs>
        <w:tab w:val="center" w:pos="4536"/>
        <w:tab w:val="right" w:pos="9072"/>
      </w:tabs>
      <w:spacing w:after="0" w:line="240" w:lineRule="auto"/>
    </w:pPr>
  </w:style>
  <w:style w:type="character" w:customStyle="1" w:styleId="FooterChar">
    <w:name w:val="Footer Char"/>
    <w:basedOn w:val="DefaultParagraphFont"/>
    <w:link w:val="Footer"/>
    <w:uiPriority w:val="99"/>
    <w:rsid w:val="00A00E7C"/>
    <w:rPr>
      <w:lang w:val="es-ES"/>
    </w:rPr>
  </w:style>
  <w:style w:type="character" w:styleId="Hyperlink">
    <w:name w:val="Hyperlink"/>
    <w:basedOn w:val="DefaultParagraphFont"/>
    <w:uiPriority w:val="99"/>
    <w:unhideWhenUsed/>
    <w:rsid w:val="000729DE"/>
    <w:rPr>
      <w:color w:val="0563C1" w:themeColor="hyperlink"/>
      <w:u w:val="single"/>
    </w:rPr>
  </w:style>
  <w:style w:type="character" w:styleId="FollowedHyperlink">
    <w:name w:val="FollowedHyperlink"/>
    <w:basedOn w:val="DefaultParagraphFont"/>
    <w:uiPriority w:val="99"/>
    <w:semiHidden/>
    <w:unhideWhenUsed/>
    <w:rsid w:val="00204779"/>
    <w:rPr>
      <w:color w:val="954F72" w:themeColor="followedHyperlink"/>
      <w:u w:val="single"/>
    </w:rPr>
  </w:style>
  <w:style w:type="paragraph" w:styleId="FootnoteText">
    <w:name w:val="footnote text"/>
    <w:basedOn w:val="Normal"/>
    <w:link w:val="FootnoteTextChar"/>
    <w:uiPriority w:val="99"/>
    <w:semiHidden/>
    <w:unhideWhenUsed/>
    <w:rsid w:val="003A3C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3C25"/>
    <w:rPr>
      <w:sz w:val="20"/>
      <w:szCs w:val="20"/>
      <w:lang w:val="es-ES"/>
    </w:rPr>
  </w:style>
  <w:style w:type="character" w:styleId="FootnoteReference">
    <w:name w:val="footnote reference"/>
    <w:basedOn w:val="DefaultParagraphFont"/>
    <w:uiPriority w:val="99"/>
    <w:semiHidden/>
    <w:unhideWhenUsed/>
    <w:rsid w:val="003A3C25"/>
    <w:rPr>
      <w:vertAlign w:val="superscript"/>
    </w:rPr>
  </w:style>
  <w:style w:type="character" w:styleId="CommentReference">
    <w:name w:val="annotation reference"/>
    <w:basedOn w:val="DefaultParagraphFont"/>
    <w:uiPriority w:val="99"/>
    <w:semiHidden/>
    <w:unhideWhenUsed/>
    <w:rsid w:val="000502D6"/>
    <w:rPr>
      <w:sz w:val="16"/>
      <w:szCs w:val="16"/>
    </w:rPr>
  </w:style>
  <w:style w:type="paragraph" w:styleId="CommentText">
    <w:name w:val="annotation text"/>
    <w:basedOn w:val="Normal"/>
    <w:link w:val="CommentTextChar"/>
    <w:uiPriority w:val="99"/>
    <w:semiHidden/>
    <w:unhideWhenUsed/>
    <w:rsid w:val="000502D6"/>
    <w:pPr>
      <w:spacing w:line="240" w:lineRule="auto"/>
    </w:pPr>
    <w:rPr>
      <w:sz w:val="20"/>
      <w:szCs w:val="20"/>
    </w:rPr>
  </w:style>
  <w:style w:type="character" w:customStyle="1" w:styleId="CommentTextChar">
    <w:name w:val="Comment Text Char"/>
    <w:basedOn w:val="DefaultParagraphFont"/>
    <w:link w:val="CommentText"/>
    <w:uiPriority w:val="99"/>
    <w:semiHidden/>
    <w:rsid w:val="000502D6"/>
    <w:rPr>
      <w:sz w:val="20"/>
      <w:szCs w:val="20"/>
      <w:lang w:val="es-ES"/>
    </w:rPr>
  </w:style>
  <w:style w:type="paragraph" w:styleId="CommentSubject">
    <w:name w:val="annotation subject"/>
    <w:basedOn w:val="CommentText"/>
    <w:next w:val="CommentText"/>
    <w:link w:val="CommentSubjectChar"/>
    <w:uiPriority w:val="99"/>
    <w:semiHidden/>
    <w:unhideWhenUsed/>
    <w:rsid w:val="000502D6"/>
    <w:rPr>
      <w:b/>
      <w:bCs/>
    </w:rPr>
  </w:style>
  <w:style w:type="character" w:customStyle="1" w:styleId="CommentSubjectChar">
    <w:name w:val="Comment Subject Char"/>
    <w:basedOn w:val="CommentTextChar"/>
    <w:link w:val="CommentSubject"/>
    <w:uiPriority w:val="99"/>
    <w:semiHidden/>
    <w:rsid w:val="000502D6"/>
    <w:rPr>
      <w:b/>
      <w:bCs/>
      <w:sz w:val="20"/>
      <w:szCs w:val="20"/>
      <w:lang w:val="es-ES"/>
    </w:rPr>
  </w:style>
  <w:style w:type="paragraph" w:styleId="BalloonText">
    <w:name w:val="Balloon Text"/>
    <w:basedOn w:val="Normal"/>
    <w:link w:val="BalloonTextChar"/>
    <w:uiPriority w:val="99"/>
    <w:semiHidden/>
    <w:unhideWhenUsed/>
    <w:rsid w:val="000502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6"/>
    <w:rPr>
      <w:rFonts w:ascii="Tahoma" w:hAnsi="Tahoma" w:cs="Tahoma"/>
      <w:sz w:val="16"/>
      <w:szCs w:val="16"/>
      <w:lang w:val="es-ES"/>
    </w:rPr>
  </w:style>
  <w:style w:type="paragraph" w:customStyle="1" w:styleId="A0E349F008B644AAB6A282E0D042D17E">
    <w:name w:val="A0E349F008B644AAB6A282E0D042D17E"/>
    <w:rsid w:val="00B31E25"/>
    <w:pPr>
      <w:spacing w:after="200" w:line="276" w:lineRule="auto"/>
    </w:pPr>
    <w:rPr>
      <w:rFonts w:eastAsiaTheme="minorEastAsia"/>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514676">
      <w:bodyDiv w:val="1"/>
      <w:marLeft w:val="0"/>
      <w:marRight w:val="0"/>
      <w:marTop w:val="0"/>
      <w:marBottom w:val="0"/>
      <w:divBdr>
        <w:top w:val="none" w:sz="0" w:space="0" w:color="auto"/>
        <w:left w:val="none" w:sz="0" w:space="0" w:color="auto"/>
        <w:bottom w:val="none" w:sz="0" w:space="0" w:color="auto"/>
        <w:right w:val="none" w:sz="0" w:space="0" w:color="auto"/>
      </w:divBdr>
    </w:div>
    <w:div w:id="749501703">
      <w:bodyDiv w:val="1"/>
      <w:marLeft w:val="0"/>
      <w:marRight w:val="0"/>
      <w:marTop w:val="0"/>
      <w:marBottom w:val="0"/>
      <w:divBdr>
        <w:top w:val="none" w:sz="0" w:space="0" w:color="auto"/>
        <w:left w:val="none" w:sz="0" w:space="0" w:color="auto"/>
        <w:bottom w:val="none" w:sz="0" w:space="0" w:color="auto"/>
        <w:right w:val="none" w:sz="0" w:space="0" w:color="auto"/>
      </w:divBdr>
    </w:div>
    <w:div w:id="1611204584">
      <w:bodyDiv w:val="1"/>
      <w:marLeft w:val="0"/>
      <w:marRight w:val="0"/>
      <w:marTop w:val="0"/>
      <w:marBottom w:val="0"/>
      <w:divBdr>
        <w:top w:val="none" w:sz="0" w:space="0" w:color="auto"/>
        <w:left w:val="none" w:sz="0" w:space="0" w:color="auto"/>
        <w:bottom w:val="none" w:sz="0" w:space="0" w:color="auto"/>
        <w:right w:val="none" w:sz="0" w:space="0" w:color="auto"/>
      </w:divBdr>
      <w:divsChild>
        <w:div w:id="1869904537">
          <w:marLeft w:val="0"/>
          <w:marRight w:val="0"/>
          <w:marTop w:val="0"/>
          <w:marBottom w:val="0"/>
          <w:divBdr>
            <w:top w:val="none" w:sz="0" w:space="0" w:color="auto"/>
            <w:left w:val="none" w:sz="0" w:space="0" w:color="auto"/>
            <w:bottom w:val="none" w:sz="0" w:space="0" w:color="auto"/>
            <w:right w:val="none" w:sz="0" w:space="0" w:color="auto"/>
          </w:divBdr>
        </w:div>
        <w:div w:id="1958558043">
          <w:marLeft w:val="0"/>
          <w:marRight w:val="0"/>
          <w:marTop w:val="0"/>
          <w:marBottom w:val="0"/>
          <w:divBdr>
            <w:top w:val="none" w:sz="0" w:space="0" w:color="auto"/>
            <w:left w:val="none" w:sz="0" w:space="0" w:color="auto"/>
            <w:bottom w:val="none" w:sz="0" w:space="0" w:color="auto"/>
            <w:right w:val="none" w:sz="0" w:space="0" w:color="auto"/>
          </w:divBdr>
        </w:div>
      </w:divsChild>
    </w:div>
    <w:div w:id="1864705419">
      <w:bodyDiv w:val="1"/>
      <w:marLeft w:val="0"/>
      <w:marRight w:val="0"/>
      <w:marTop w:val="0"/>
      <w:marBottom w:val="0"/>
      <w:divBdr>
        <w:top w:val="none" w:sz="0" w:space="0" w:color="auto"/>
        <w:left w:val="none" w:sz="0" w:space="0" w:color="auto"/>
        <w:bottom w:val="none" w:sz="0" w:space="0" w:color="auto"/>
        <w:right w:val="none" w:sz="0" w:space="0" w:color="auto"/>
      </w:divBdr>
      <w:divsChild>
        <w:div w:id="1628244666">
          <w:marLeft w:val="0"/>
          <w:marRight w:val="0"/>
          <w:marTop w:val="0"/>
          <w:marBottom w:val="0"/>
          <w:divBdr>
            <w:top w:val="none" w:sz="0" w:space="0" w:color="auto"/>
            <w:left w:val="none" w:sz="0" w:space="0" w:color="auto"/>
            <w:bottom w:val="none" w:sz="0" w:space="0" w:color="auto"/>
            <w:right w:val="none" w:sz="0" w:space="0" w:color="auto"/>
          </w:divBdr>
        </w:div>
        <w:div w:id="2134905163">
          <w:marLeft w:val="0"/>
          <w:marRight w:val="0"/>
          <w:marTop w:val="0"/>
          <w:marBottom w:val="0"/>
          <w:divBdr>
            <w:top w:val="none" w:sz="0" w:space="0" w:color="auto"/>
            <w:left w:val="none" w:sz="0" w:space="0" w:color="auto"/>
            <w:bottom w:val="none" w:sz="0" w:space="0" w:color="auto"/>
            <w:right w:val="none" w:sz="0" w:space="0" w:color="auto"/>
          </w:divBdr>
        </w:div>
      </w:divsChild>
    </w:div>
    <w:div w:id="2033798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583B4-6BE8-4236-8629-60B98093B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528</Words>
  <Characters>2801</Characters>
  <Application>Microsoft Office Word</Application>
  <DocSecurity>4</DocSecurity>
  <Lines>23</Lines>
  <Paragraphs>6</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Fagbokforlaget VB AS</Company>
  <LinksUpToDate>false</LinksUpToDate>
  <CharactersWithSpaces>3323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Sarmad Ahmed</dc:creator>
  <cp:lastModifiedBy>Ingvild Sommer</cp:lastModifiedBy>
  <cp:revision>2</cp:revision>
  <cp:lastPrinted>2014-05-23T13:31:00Z</cp:lastPrinted>
  <dcterms:created xsi:type="dcterms:W3CDTF">2014-09-16T07:53:00Z</dcterms:created>
  <dcterms:modified xsi:type="dcterms:W3CDTF">2014-09-16T07:53:00Z</dcterms:modified>
</cp:coreProperties>
</file>