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8CB" w:rsidRDefault="00DF58CB" w:rsidP="00DF58CB">
      <w:pPr>
        <w:pStyle w:val="Overskrift1"/>
      </w:pPr>
      <w:r>
        <w:t>Talemål</w:t>
      </w:r>
    </w:p>
    <w:p w:rsidR="00DF58CB" w:rsidRPr="00DF58CB" w:rsidRDefault="00DF58CB" w:rsidP="00DF58CB">
      <w:r w:rsidRPr="00DF58CB">
        <w:t>Les kapittel 5 i studieboka og fyll ut trekolonnenotatet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4"/>
        <w:gridCol w:w="3018"/>
        <w:gridCol w:w="3010"/>
      </w:tblGrid>
      <w:tr w:rsidR="00DF58CB" w:rsidRPr="00565953" w:rsidTr="00DF58CB">
        <w:tc>
          <w:tcPr>
            <w:tcW w:w="3034" w:type="dxa"/>
          </w:tcPr>
          <w:p w:rsidR="00DF58CB" w:rsidRPr="00565953" w:rsidRDefault="003821FB" w:rsidP="00C73CBC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OM</w:t>
            </w:r>
            <w:r w:rsidR="00DF58CB" w:rsidRPr="00565953">
              <w:rPr>
                <w:b/>
              </w:rPr>
              <w:t>GREP</w:t>
            </w:r>
            <w:r w:rsidR="00DF58CB">
              <w:rPr>
                <w:b/>
              </w:rPr>
              <w:t>/ EMNE</w:t>
            </w:r>
          </w:p>
        </w:tc>
        <w:tc>
          <w:tcPr>
            <w:tcW w:w="3018" w:type="dxa"/>
          </w:tcPr>
          <w:p w:rsidR="00DF58CB" w:rsidRPr="00565953" w:rsidRDefault="00DF58CB" w:rsidP="00C73CBC">
            <w:pPr>
              <w:spacing w:line="480" w:lineRule="auto"/>
              <w:jc w:val="center"/>
              <w:rPr>
                <w:b/>
              </w:rPr>
            </w:pPr>
            <w:r w:rsidRPr="00565953">
              <w:rPr>
                <w:b/>
              </w:rPr>
              <w:t>FORKLARING</w:t>
            </w:r>
          </w:p>
        </w:tc>
        <w:tc>
          <w:tcPr>
            <w:tcW w:w="3010" w:type="dxa"/>
          </w:tcPr>
          <w:p w:rsidR="00DF58CB" w:rsidRPr="00565953" w:rsidRDefault="003821FB" w:rsidP="00C73CBC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DØME</w:t>
            </w: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Talemålsvariant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Geolekt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Sosiolekt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Multietnolekt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Offisiell talemålsnorm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Standardisering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Standardtalemål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Fysisk mobilitet og talemål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Sosial mobilitet og talemål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3821FB" w:rsidP="00C73CBC">
            <w:pPr>
              <w:spacing w:line="480" w:lineRule="auto"/>
            </w:pPr>
            <w:r>
              <w:t>Omvend</w:t>
            </w:r>
            <w:r w:rsidR="00DF58CB">
              <w:t xml:space="preserve"> prestisje i talemålet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Regionalisering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Domenetap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3821FB" w:rsidP="003821FB">
            <w:pPr>
              <w:spacing w:line="480" w:lineRule="auto"/>
            </w:pPr>
            <w:r>
              <w:t>Slang frå</w:t>
            </w:r>
            <w:r w:rsidR="00DF58CB">
              <w:t xml:space="preserve"> </w:t>
            </w:r>
            <w:r>
              <w:t>framande</w:t>
            </w:r>
            <w:r w:rsidR="00DF58CB">
              <w:t xml:space="preserve"> språk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Forenklingstendens i talemål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Heimfeste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Målmerke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3821FB" w:rsidP="00C73CBC">
            <w:pPr>
              <w:spacing w:line="480" w:lineRule="auto"/>
            </w:pPr>
            <w:r>
              <w:t>Infinitivsendinga</w:t>
            </w:r>
            <w:r w:rsidR="00DF58CB">
              <w:t>r og apokope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Uttalen av l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Palatalisering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3821FB" w:rsidP="00C73CBC">
            <w:pPr>
              <w:spacing w:line="480" w:lineRule="auto"/>
            </w:pPr>
            <w:r>
              <w:t>Blau</w:t>
            </w:r>
            <w:r w:rsidR="00DF58CB">
              <w:t xml:space="preserve">te </w:t>
            </w:r>
            <w:r>
              <w:t>konsonanta</w:t>
            </w:r>
            <w:r w:rsidR="00DF58CB">
              <w:t>r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3821FB" w:rsidP="00C73CBC">
            <w:pPr>
              <w:spacing w:line="480" w:lineRule="auto"/>
            </w:pPr>
            <w:r>
              <w:t>Personle</w:t>
            </w:r>
            <w:r w:rsidR="00DF58CB">
              <w:t>ge pronomen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  <w:tr w:rsidR="00DF58CB" w:rsidTr="00DF58CB">
        <w:tc>
          <w:tcPr>
            <w:tcW w:w="3034" w:type="dxa"/>
          </w:tcPr>
          <w:p w:rsidR="00DF58CB" w:rsidRDefault="00DF58CB" w:rsidP="00C73CBC">
            <w:pPr>
              <w:spacing w:line="480" w:lineRule="auto"/>
            </w:pPr>
            <w:r>
              <w:t>Skarre-r</w:t>
            </w:r>
          </w:p>
        </w:tc>
        <w:tc>
          <w:tcPr>
            <w:tcW w:w="3018" w:type="dxa"/>
          </w:tcPr>
          <w:p w:rsidR="00DF58CB" w:rsidRDefault="00DF58CB" w:rsidP="00C73CBC">
            <w:pPr>
              <w:spacing w:line="480" w:lineRule="auto"/>
            </w:pPr>
          </w:p>
        </w:tc>
        <w:tc>
          <w:tcPr>
            <w:tcW w:w="3010" w:type="dxa"/>
          </w:tcPr>
          <w:p w:rsidR="00DF58CB" w:rsidRDefault="00DF58CB" w:rsidP="00C73CBC">
            <w:pPr>
              <w:spacing w:line="480" w:lineRule="auto"/>
            </w:pPr>
          </w:p>
        </w:tc>
      </w:tr>
    </w:tbl>
    <w:p w:rsidR="00DF58CB" w:rsidRDefault="00DF58CB" w:rsidP="00DF58CB"/>
    <w:p w:rsidR="003371AF" w:rsidRDefault="003371AF" w:rsidP="00DF58CB">
      <w:pPr>
        <w:rPr>
          <w:b/>
        </w:rPr>
      </w:pPr>
      <w:r>
        <w:rPr>
          <w:b/>
          <w:noProof/>
          <w:lang w:eastAsia="nb-NO"/>
        </w:rPr>
        <w:lastRenderedPageBreak/>
        <w:drawing>
          <wp:inline distT="0" distB="0" distL="0" distR="0">
            <wp:extent cx="5760720" cy="3837940"/>
            <wp:effectExtent l="0" t="0" r="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1_04_150901245_4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1AF" w:rsidRDefault="003371AF" w:rsidP="00DF58CB">
      <w:pPr>
        <w:rPr>
          <w:b/>
        </w:rPr>
      </w:pPr>
    </w:p>
    <w:p w:rsidR="00DF58CB" w:rsidRDefault="003821FB" w:rsidP="00DF58CB">
      <w:r>
        <w:rPr>
          <w:b/>
        </w:rPr>
        <w:t>Oppgå</w:t>
      </w:r>
      <w:r w:rsidR="00DF58CB" w:rsidRPr="00DF58CB">
        <w:rPr>
          <w:b/>
        </w:rPr>
        <w:t>ve</w:t>
      </w:r>
    </w:p>
    <w:p w:rsidR="00DF58CB" w:rsidRDefault="00DF58CB" w:rsidP="00DF58CB">
      <w:r>
        <w:t>Lag e</w:t>
      </w:r>
      <w:r w:rsidR="003821FB">
        <w:t>i</w:t>
      </w:r>
      <w:r>
        <w:t>t innføringskurs i talemål for e</w:t>
      </w:r>
      <w:r w:rsidR="003821FB">
        <w:t>i</w:t>
      </w:r>
      <w:r>
        <w:t>n ungdom</w:t>
      </w:r>
      <w:r w:rsidR="003821FB">
        <w:t>ssku</w:t>
      </w:r>
      <w:bookmarkStart w:id="0" w:name="_GoBack"/>
      <w:bookmarkEnd w:id="0"/>
      <w:r w:rsidR="003821FB">
        <w:t>leklasse. Kurset skal inneha</w:t>
      </w:r>
      <w:r>
        <w:t>lde:</w:t>
      </w:r>
    </w:p>
    <w:p w:rsidR="00DF58CB" w:rsidRDefault="00DF58CB" w:rsidP="00DF58CB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gjennomgang av sentrale </w:t>
      </w:r>
      <w:r w:rsidR="003821FB">
        <w:t>omgrep</w:t>
      </w:r>
      <w:r>
        <w:t xml:space="preserve"> </w:t>
      </w:r>
    </w:p>
    <w:p w:rsidR="00DF58CB" w:rsidRDefault="00DF58CB" w:rsidP="00DF58CB">
      <w:pPr>
        <w:pStyle w:val="Listeavsnitt"/>
        <w:numPr>
          <w:ilvl w:val="0"/>
          <w:numId w:val="1"/>
        </w:numPr>
        <w:spacing w:after="200" w:line="276" w:lineRule="auto"/>
      </w:pPr>
      <w:r>
        <w:t>presentasjon av e</w:t>
      </w:r>
      <w:r w:rsidR="003821FB">
        <w:t>i</w:t>
      </w:r>
      <w:r>
        <w:t>n talemålsvariant</w:t>
      </w:r>
    </w:p>
    <w:p w:rsidR="00DF58CB" w:rsidRDefault="00DF58CB" w:rsidP="00DF58CB">
      <w:pPr>
        <w:pStyle w:val="Listeavsnitt"/>
        <w:numPr>
          <w:ilvl w:val="0"/>
          <w:numId w:val="1"/>
        </w:numPr>
        <w:spacing w:after="200" w:line="276" w:lineRule="auto"/>
      </w:pPr>
      <w:r>
        <w:t>e</w:t>
      </w:r>
      <w:r w:rsidR="003821FB">
        <w:t>i</w:t>
      </w:r>
      <w:r>
        <w:t xml:space="preserve">gne lydopptak med </w:t>
      </w:r>
      <w:r w:rsidR="003821FB">
        <w:t>døme på målmerke</w:t>
      </w:r>
    </w:p>
    <w:p w:rsidR="00DF58CB" w:rsidRDefault="00DF58CB" w:rsidP="00DF58CB">
      <w:pPr>
        <w:pStyle w:val="Listeavsnitt"/>
      </w:pPr>
    </w:p>
    <w:p w:rsidR="00DF58CB" w:rsidRDefault="00DF58CB" w:rsidP="00DF58CB">
      <w:pPr>
        <w:pStyle w:val="Listeavsnitt"/>
        <w:numPr>
          <w:ilvl w:val="0"/>
          <w:numId w:val="1"/>
        </w:numPr>
        <w:spacing w:after="200" w:line="276" w:lineRule="auto"/>
      </w:pPr>
      <w:r>
        <w:t>S</w:t>
      </w:r>
      <w:r w:rsidR="003821FB">
        <w:t>jå klippet frå</w:t>
      </w:r>
      <w:r>
        <w:t xml:space="preserve"> NRK Skole om dialekten i Bø i Telemark (</w:t>
      </w:r>
      <w:hyperlink r:id="rId8" w:history="1">
        <w:r w:rsidRPr="00F61F9E">
          <w:rPr>
            <w:rStyle w:val="Hyperkobling"/>
          </w:rPr>
          <w:t>http://www.nrk.no/skole/klippdetalj?topic=urn:x-mediadb:19849</w:t>
        </w:r>
      </w:hyperlink>
      <w:r>
        <w:t xml:space="preserve">)  </w:t>
      </w:r>
    </w:p>
    <w:p w:rsidR="00DF58CB" w:rsidRDefault="00DF58CB" w:rsidP="00DF58CB">
      <w:pPr>
        <w:pStyle w:val="Listeavsnitt"/>
      </w:pPr>
    </w:p>
    <w:p w:rsidR="00DF58CB" w:rsidRDefault="00DF58CB" w:rsidP="00DF58CB">
      <w:pPr>
        <w:pStyle w:val="Listeavsnitt"/>
        <w:numPr>
          <w:ilvl w:val="0"/>
          <w:numId w:val="1"/>
        </w:numPr>
        <w:spacing w:after="200" w:line="276" w:lineRule="auto"/>
      </w:pPr>
      <w:r>
        <w:t xml:space="preserve">Avslutt med å kommentere </w:t>
      </w:r>
      <w:r w:rsidR="003821FB">
        <w:t>kva</w:t>
      </w:r>
      <w:r>
        <w:t xml:space="preserve"> </w:t>
      </w:r>
      <w:r w:rsidR="003821FB">
        <w:t>teikn du finn</w:t>
      </w:r>
      <w:r>
        <w:t xml:space="preserve"> på at den talemålsvarianten du har undersøkt er i endring.</w:t>
      </w:r>
    </w:p>
    <w:p w:rsidR="00DF58CB" w:rsidRDefault="00DF58CB" w:rsidP="00DF58CB">
      <w:pPr>
        <w:pStyle w:val="Listeavsnitt"/>
      </w:pPr>
    </w:p>
    <w:p w:rsidR="00DF58CB" w:rsidRDefault="003821FB" w:rsidP="00DF58CB">
      <w:r>
        <w:t>Bestem om kurset skal ve</w:t>
      </w:r>
      <w:r w:rsidR="00DF58CB">
        <w:t>re e</w:t>
      </w:r>
      <w:r>
        <w:t>it sjølvstudium på læringsplattforma for eleva</w:t>
      </w:r>
      <w:r w:rsidR="00DF58CB">
        <w:t>ne eller e</w:t>
      </w:r>
      <w:r>
        <w:t>it føredrag i klassen. Vel</w:t>
      </w:r>
      <w:r w:rsidR="00DF58CB">
        <w:t xml:space="preserve"> e</w:t>
      </w:r>
      <w:r>
        <w:t>i</w:t>
      </w:r>
      <w:r w:rsidR="00DF58CB">
        <w:t xml:space="preserve">t </w:t>
      </w:r>
      <w:r>
        <w:t>eigna</w:t>
      </w:r>
      <w:r w:rsidR="00DF58CB">
        <w:t xml:space="preserve"> presentasjonsverktøy.</w:t>
      </w:r>
    </w:p>
    <w:p w:rsidR="00DF58CB" w:rsidRDefault="00DF58CB" w:rsidP="00DF58CB"/>
    <w:p w:rsidR="00BD4FBA" w:rsidRDefault="003821FB"/>
    <w:sectPr w:rsidR="00BD4FB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8CB" w:rsidRDefault="00DF58CB" w:rsidP="00DF58CB">
      <w:pPr>
        <w:spacing w:after="0" w:line="240" w:lineRule="auto"/>
      </w:pPr>
      <w:r>
        <w:separator/>
      </w:r>
    </w:p>
  </w:endnote>
  <w:endnote w:type="continuationSeparator" w:id="0">
    <w:p w:rsidR="00DF58CB" w:rsidRDefault="00DF58CB" w:rsidP="00DF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8CB" w:rsidRPr="00DF58CB" w:rsidRDefault="00DF58CB">
    <w:pPr>
      <w:pBdr>
        <w:left w:val="single" w:sz="12" w:space="11" w:color="5B9BD5" w:themeColor="accent1"/>
      </w:pBdr>
      <w:tabs>
        <w:tab w:val="left" w:pos="622"/>
      </w:tabs>
      <w:spacing w:after="0"/>
      <w:rPr>
        <w:rFonts w:asciiTheme="majorHAnsi" w:eastAsiaTheme="majorEastAsia" w:hAnsiTheme="majorHAnsi" w:cstheme="majorBidi"/>
      </w:rPr>
    </w:pPr>
    <w:r w:rsidRPr="00DF58CB">
      <w:rPr>
        <w:rFonts w:asciiTheme="majorHAnsi" w:eastAsiaTheme="majorEastAsia" w:hAnsiTheme="majorHAnsi" w:cstheme="majorBidi"/>
      </w:rPr>
      <w:fldChar w:fldCharType="begin"/>
    </w:r>
    <w:r w:rsidRPr="00DF58CB">
      <w:rPr>
        <w:rFonts w:asciiTheme="majorHAnsi" w:eastAsiaTheme="majorEastAsia" w:hAnsiTheme="majorHAnsi" w:cstheme="majorBidi"/>
      </w:rPr>
      <w:instrText>PAGE   \* MERGEFORMAT</w:instrText>
    </w:r>
    <w:r w:rsidRPr="00DF58CB">
      <w:rPr>
        <w:rFonts w:asciiTheme="majorHAnsi" w:eastAsiaTheme="majorEastAsia" w:hAnsiTheme="majorHAnsi" w:cstheme="majorBidi"/>
      </w:rPr>
      <w:fldChar w:fldCharType="separate"/>
    </w:r>
    <w:r w:rsidR="003821FB">
      <w:rPr>
        <w:rFonts w:asciiTheme="majorHAnsi" w:eastAsiaTheme="majorEastAsia" w:hAnsiTheme="majorHAnsi" w:cstheme="majorBidi"/>
        <w:noProof/>
      </w:rPr>
      <w:t>2</w:t>
    </w:r>
    <w:r w:rsidRPr="00DF58CB">
      <w:rPr>
        <w:rFonts w:asciiTheme="majorHAnsi" w:eastAsiaTheme="majorEastAsia" w:hAnsiTheme="majorHAnsi" w:cstheme="majorBidi"/>
      </w:rPr>
      <w:fldChar w:fldCharType="end"/>
    </w:r>
    <w:r w:rsidRPr="00DF58CB"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>Signatur nettressurs</w:t>
    </w:r>
    <w:r w:rsidRPr="00DF58CB"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ab/>
    </w:r>
    <w:r w:rsidRPr="00DF58CB">
      <w:rPr>
        <w:rFonts w:asciiTheme="majorHAnsi" w:eastAsiaTheme="majorEastAsia" w:hAnsiTheme="majorHAnsi" w:cstheme="majorBidi"/>
      </w:rPr>
      <w:tab/>
      <w:t>S3, undervisningsopplegg</w:t>
    </w:r>
  </w:p>
  <w:p w:rsidR="00DF58CB" w:rsidRDefault="00DF58CB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8CB" w:rsidRDefault="00DF58CB" w:rsidP="00DF58CB">
      <w:pPr>
        <w:spacing w:after="0" w:line="240" w:lineRule="auto"/>
      </w:pPr>
      <w:r>
        <w:separator/>
      </w:r>
    </w:p>
  </w:footnote>
  <w:footnote w:type="continuationSeparator" w:id="0">
    <w:p w:rsidR="00DF58CB" w:rsidRDefault="00DF58CB" w:rsidP="00DF5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E0402"/>
    <w:multiLevelType w:val="hybridMultilevel"/>
    <w:tmpl w:val="D73CB6B2"/>
    <w:lvl w:ilvl="0" w:tplc="EF2028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8CB"/>
    <w:rsid w:val="003371AF"/>
    <w:rsid w:val="003821FB"/>
    <w:rsid w:val="00724413"/>
    <w:rsid w:val="00DF58CB"/>
    <w:rsid w:val="00F3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397A7E-0B92-4F0A-BCB9-9729B778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58CB"/>
  </w:style>
  <w:style w:type="paragraph" w:styleId="Overskrift1">
    <w:name w:val="heading 1"/>
    <w:basedOn w:val="Normal"/>
    <w:next w:val="Normal"/>
    <w:link w:val="Overskrift1Tegn"/>
    <w:uiPriority w:val="9"/>
    <w:qFormat/>
    <w:rsid w:val="00DF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DF58CB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DF58CB"/>
    <w:rPr>
      <w:color w:val="0000FF"/>
      <w:u w:val="single"/>
    </w:rPr>
  </w:style>
  <w:style w:type="table" w:styleId="Tabellrutenett">
    <w:name w:val="Table Grid"/>
    <w:basedOn w:val="Vanligtabell"/>
    <w:uiPriority w:val="59"/>
    <w:rsid w:val="00DF5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DF58CB"/>
    <w:rPr>
      <w:color w:val="954F72" w:themeColor="followed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DF58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D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58CB"/>
  </w:style>
  <w:style w:type="paragraph" w:styleId="Bunntekst">
    <w:name w:val="footer"/>
    <w:basedOn w:val="Normal"/>
    <w:link w:val="BunntekstTegn"/>
    <w:uiPriority w:val="99"/>
    <w:unhideWhenUsed/>
    <w:rsid w:val="00DF58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5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rk.no/skole/klippdetalj?topic=urn:x-mediadb:1984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Fagbokforlaget VB AS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Brudevoll</dc:creator>
  <cp:keywords/>
  <dc:description/>
  <cp:lastModifiedBy>Kari Brudevoll</cp:lastModifiedBy>
  <cp:revision>2</cp:revision>
  <dcterms:created xsi:type="dcterms:W3CDTF">2015-12-02T12:33:00Z</dcterms:created>
  <dcterms:modified xsi:type="dcterms:W3CDTF">2015-12-02T12:33:00Z</dcterms:modified>
</cp:coreProperties>
</file>